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8" w:rsidRPr="00A447E8" w:rsidRDefault="00A447E8" w:rsidP="00A447E8">
      <w:pPr>
        <w:keepNext/>
        <w:ind w:firstLine="709"/>
        <w:jc w:val="center"/>
        <w:outlineLvl w:val="0"/>
        <w:rPr>
          <w:sz w:val="24"/>
          <w:szCs w:val="24"/>
        </w:rPr>
      </w:pPr>
      <w:r w:rsidRPr="00A447E8">
        <w:rPr>
          <w:sz w:val="24"/>
          <w:szCs w:val="24"/>
        </w:rPr>
        <w:t>Министерство образования и науки Российской Федерации</w:t>
      </w: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  <w:r w:rsidRPr="00A447E8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  <w:r w:rsidRPr="00A447E8">
        <w:rPr>
          <w:sz w:val="24"/>
          <w:szCs w:val="24"/>
        </w:rPr>
        <w:t>«МОСКОВСКИЙ ГОСУДАРСТВЕННЫЙ СТРОИТЕЛЬНЫЙ УНИВЕРСИТЕТ»</w:t>
      </w:r>
    </w:p>
    <w:p w:rsidR="00A447E8" w:rsidRPr="00A447E8" w:rsidRDefault="00A447E8" w:rsidP="00A447E8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  <w:r w:rsidRPr="00A447E8">
        <w:rPr>
          <w:sz w:val="24"/>
          <w:szCs w:val="24"/>
        </w:rPr>
        <w:t>Кафедра экономики и управления в строительстве</w:t>
      </w:r>
    </w:p>
    <w:p w:rsidR="00A447E8" w:rsidRPr="00A447E8" w:rsidRDefault="00A447E8" w:rsidP="00A447E8">
      <w:pPr>
        <w:keepNext/>
        <w:ind w:firstLine="709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Default="00A447E8" w:rsidP="00A447E8">
      <w:pPr>
        <w:jc w:val="center"/>
        <w:rPr>
          <w:b/>
          <w:sz w:val="32"/>
        </w:rPr>
      </w:pPr>
      <w:r>
        <w:rPr>
          <w:b/>
          <w:sz w:val="32"/>
        </w:rPr>
        <w:t xml:space="preserve">Задачи и методические указания  </w:t>
      </w:r>
    </w:p>
    <w:p w:rsidR="00A447E8" w:rsidRDefault="00A447E8" w:rsidP="00A447E8">
      <w:pPr>
        <w:jc w:val="center"/>
        <w:rPr>
          <w:b/>
          <w:sz w:val="32"/>
        </w:rPr>
      </w:pPr>
      <w:r>
        <w:rPr>
          <w:b/>
          <w:sz w:val="32"/>
        </w:rPr>
        <w:t>по выполнению курсовой работы</w:t>
      </w:r>
    </w:p>
    <w:p w:rsidR="00A447E8" w:rsidRDefault="00A447E8" w:rsidP="00A447E8">
      <w:pPr>
        <w:jc w:val="center"/>
        <w:rPr>
          <w:b/>
          <w:sz w:val="32"/>
        </w:rPr>
      </w:pPr>
    </w:p>
    <w:p w:rsidR="00A447E8" w:rsidRDefault="00A447E8" w:rsidP="00A447E8">
      <w:pPr>
        <w:jc w:val="center"/>
        <w:rPr>
          <w:b/>
          <w:sz w:val="32"/>
        </w:rPr>
      </w:pPr>
      <w:r>
        <w:rPr>
          <w:b/>
          <w:sz w:val="32"/>
        </w:rPr>
        <w:t>по курсу</w:t>
      </w:r>
    </w:p>
    <w:p w:rsidR="00A447E8" w:rsidRDefault="00A447E8" w:rsidP="00A447E8">
      <w:pPr>
        <w:jc w:val="center"/>
        <w:rPr>
          <w:b/>
          <w:sz w:val="40"/>
        </w:rPr>
      </w:pPr>
      <w:r>
        <w:rPr>
          <w:b/>
          <w:sz w:val="40"/>
        </w:rPr>
        <w:t>«МАРКЕТИНГ»</w:t>
      </w:r>
    </w:p>
    <w:p w:rsidR="00A447E8" w:rsidRDefault="00A447E8" w:rsidP="00A447E8">
      <w:pPr>
        <w:jc w:val="center"/>
        <w:rPr>
          <w:b/>
          <w:sz w:val="32"/>
        </w:rPr>
      </w:pPr>
      <w:r>
        <w:rPr>
          <w:b/>
          <w:sz w:val="32"/>
        </w:rPr>
        <w:t xml:space="preserve">для студентов по направлению 080200 </w:t>
      </w:r>
    </w:p>
    <w:p w:rsidR="00A447E8" w:rsidRPr="00A447E8" w:rsidRDefault="00A447E8" w:rsidP="00A447E8">
      <w:pPr>
        <w:ind w:firstLine="709"/>
        <w:jc w:val="center"/>
        <w:rPr>
          <w:sz w:val="24"/>
          <w:szCs w:val="24"/>
        </w:rPr>
      </w:pPr>
      <w:r>
        <w:rPr>
          <w:b/>
          <w:sz w:val="32"/>
        </w:rPr>
        <w:t>«Менеджмент»</w:t>
      </w:r>
    </w:p>
    <w:p w:rsidR="00A447E8" w:rsidRPr="00A447E8" w:rsidRDefault="00A447E8" w:rsidP="00A447E8">
      <w:pPr>
        <w:keepNext/>
        <w:ind w:firstLine="709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</w:p>
    <w:p w:rsidR="00A447E8" w:rsidRPr="00A447E8" w:rsidRDefault="00A447E8" w:rsidP="00A447E8">
      <w:pPr>
        <w:keepNext/>
        <w:ind w:firstLine="709"/>
        <w:jc w:val="center"/>
        <w:outlineLvl w:val="0"/>
        <w:rPr>
          <w:b/>
          <w:bCs/>
          <w:sz w:val="24"/>
          <w:szCs w:val="24"/>
        </w:rPr>
      </w:pPr>
      <w:r w:rsidRPr="00A447E8">
        <w:rPr>
          <w:b/>
          <w:bCs/>
          <w:sz w:val="24"/>
          <w:szCs w:val="24"/>
        </w:rPr>
        <w:t xml:space="preserve">М </w:t>
      </w:r>
      <w:proofErr w:type="gramStart"/>
      <w:r w:rsidRPr="00A447E8">
        <w:rPr>
          <w:b/>
          <w:bCs/>
          <w:sz w:val="24"/>
          <w:szCs w:val="24"/>
        </w:rPr>
        <w:t>о</w:t>
      </w:r>
      <w:proofErr w:type="gramEnd"/>
      <w:r w:rsidRPr="00A447E8">
        <w:rPr>
          <w:b/>
          <w:bCs/>
          <w:sz w:val="24"/>
          <w:szCs w:val="24"/>
        </w:rPr>
        <w:t xml:space="preserve"> с к в а  201</w:t>
      </w:r>
      <w:r w:rsidR="00AE5B80">
        <w:rPr>
          <w:b/>
          <w:bCs/>
          <w:sz w:val="24"/>
          <w:szCs w:val="24"/>
        </w:rPr>
        <w:t xml:space="preserve">5 </w:t>
      </w:r>
      <w:r w:rsidR="00AE5B80" w:rsidRPr="00AE5B80">
        <w:rPr>
          <w:b/>
          <w:bCs/>
          <w:color w:val="FF0000"/>
          <w:sz w:val="24"/>
          <w:szCs w:val="24"/>
        </w:rPr>
        <w:t>(с изменениями)</w:t>
      </w:r>
    </w:p>
    <w:p w:rsidR="00A447E8" w:rsidRPr="00A447E8" w:rsidRDefault="00A447E8" w:rsidP="00A447E8">
      <w:pPr>
        <w:ind w:firstLine="709"/>
        <w:rPr>
          <w:sz w:val="24"/>
          <w:szCs w:val="24"/>
        </w:rPr>
      </w:pPr>
    </w:p>
    <w:p w:rsidR="00A447E8" w:rsidRDefault="00A447E8">
      <w:pPr>
        <w:pStyle w:val="a3"/>
        <w:rPr>
          <w:sz w:val="28"/>
        </w:rPr>
      </w:pPr>
    </w:p>
    <w:p w:rsidR="00DF2231" w:rsidRDefault="00DF2231">
      <w:pPr>
        <w:jc w:val="center"/>
        <w:rPr>
          <w:b/>
          <w:sz w:val="32"/>
        </w:rPr>
      </w:pPr>
    </w:p>
    <w:p w:rsidR="00DF2231" w:rsidRDefault="00DF2231">
      <w:pPr>
        <w:jc w:val="center"/>
        <w:rPr>
          <w:b/>
          <w:sz w:val="32"/>
        </w:rPr>
      </w:pPr>
    </w:p>
    <w:p w:rsidR="00DF2231" w:rsidRDefault="00DF2231">
      <w:pPr>
        <w:jc w:val="center"/>
        <w:rPr>
          <w:b/>
          <w:sz w:val="32"/>
        </w:rPr>
      </w:pPr>
    </w:p>
    <w:p w:rsidR="00DF2231" w:rsidRDefault="00DF2231">
      <w:pPr>
        <w:jc w:val="center"/>
        <w:rPr>
          <w:b/>
          <w:sz w:val="32"/>
        </w:rPr>
      </w:pPr>
    </w:p>
    <w:p w:rsidR="00DF2231" w:rsidRDefault="00DF2231">
      <w:pPr>
        <w:jc w:val="center"/>
        <w:rPr>
          <w:b/>
          <w:sz w:val="32"/>
        </w:rPr>
      </w:pPr>
    </w:p>
    <w:p w:rsidR="00DF2231" w:rsidRDefault="00DF2231">
      <w:pPr>
        <w:jc w:val="center"/>
        <w:rPr>
          <w:b/>
          <w:sz w:val="32"/>
        </w:rPr>
      </w:pPr>
    </w:p>
    <w:p w:rsidR="00A447E8" w:rsidRDefault="00A447E8">
      <w:pPr>
        <w:spacing w:line="360" w:lineRule="auto"/>
        <w:jc w:val="center"/>
        <w:rPr>
          <w:b/>
          <w:sz w:val="28"/>
        </w:rPr>
      </w:pPr>
    </w:p>
    <w:p w:rsidR="00DF2231" w:rsidRDefault="00DF223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часть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Цель курсово</w:t>
      </w:r>
      <w:r w:rsidR="00A447E8" w:rsidRPr="00A447E8">
        <w:rPr>
          <w:sz w:val="24"/>
          <w:szCs w:val="24"/>
        </w:rPr>
        <w:t>й</w:t>
      </w:r>
      <w:r w:rsidRPr="00A447E8">
        <w:rPr>
          <w:sz w:val="24"/>
          <w:szCs w:val="24"/>
        </w:rPr>
        <w:t xml:space="preserve"> </w:t>
      </w:r>
      <w:r w:rsidR="00A447E8" w:rsidRPr="00A447E8">
        <w:rPr>
          <w:sz w:val="24"/>
          <w:szCs w:val="24"/>
        </w:rPr>
        <w:t>работы</w:t>
      </w:r>
      <w:r w:rsidRPr="00A447E8">
        <w:rPr>
          <w:sz w:val="24"/>
          <w:szCs w:val="24"/>
        </w:rPr>
        <w:t xml:space="preserve"> – закрепление и углубление знаний, полученных во время чтения курса «Маркетинг», и приобретение навыков решения экономических и управленческих задач для адаптации предприятий к изменяющимся рыночным условиям.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Содержание курсово</w:t>
      </w:r>
      <w:r w:rsidR="00A447E8" w:rsidRPr="00A447E8">
        <w:rPr>
          <w:sz w:val="24"/>
          <w:szCs w:val="24"/>
        </w:rPr>
        <w:t>й</w:t>
      </w:r>
      <w:r w:rsidRPr="00A447E8">
        <w:rPr>
          <w:sz w:val="24"/>
          <w:szCs w:val="24"/>
        </w:rPr>
        <w:t xml:space="preserve"> </w:t>
      </w:r>
      <w:r w:rsidR="00A447E8" w:rsidRPr="00A447E8">
        <w:rPr>
          <w:sz w:val="24"/>
          <w:szCs w:val="24"/>
        </w:rPr>
        <w:t>работы</w:t>
      </w:r>
      <w:r w:rsidRPr="00A447E8">
        <w:rPr>
          <w:sz w:val="24"/>
          <w:szCs w:val="24"/>
        </w:rPr>
        <w:t xml:space="preserve"> формируется из взаимосвязанных заданий, позволяющих сделать расчеты по узловым вопросам курса.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b/>
          <w:sz w:val="24"/>
          <w:szCs w:val="24"/>
        </w:rPr>
        <w:t>Курсов</w:t>
      </w:r>
      <w:r w:rsidR="00A447E8" w:rsidRPr="00A447E8">
        <w:rPr>
          <w:b/>
          <w:sz w:val="24"/>
          <w:szCs w:val="24"/>
        </w:rPr>
        <w:t>ая</w:t>
      </w:r>
      <w:r w:rsidRPr="00A447E8">
        <w:rPr>
          <w:b/>
          <w:sz w:val="24"/>
          <w:szCs w:val="24"/>
        </w:rPr>
        <w:t xml:space="preserve"> </w:t>
      </w:r>
      <w:r w:rsidR="00A447E8" w:rsidRPr="00A447E8">
        <w:rPr>
          <w:b/>
          <w:sz w:val="24"/>
          <w:szCs w:val="24"/>
        </w:rPr>
        <w:t>работа</w:t>
      </w:r>
      <w:r w:rsidRPr="00A447E8">
        <w:rPr>
          <w:b/>
          <w:sz w:val="24"/>
          <w:szCs w:val="24"/>
        </w:rPr>
        <w:t xml:space="preserve"> включает следующие разделы</w:t>
      </w:r>
      <w:r w:rsidRPr="00A447E8">
        <w:rPr>
          <w:sz w:val="24"/>
          <w:szCs w:val="24"/>
        </w:rPr>
        <w:t>: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Введение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Выбор целевого сегмента на рынке строительных услуг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Изучение этапов жизненного цикла товара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Анализ издержек производства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Определение конкурентоспособности предприятия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Ценообразование (методы расчета)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Определение цены с использованием </w:t>
      </w:r>
      <w:proofErr w:type="spellStart"/>
      <w:r w:rsidRPr="00A447E8">
        <w:rPr>
          <w:sz w:val="24"/>
          <w:szCs w:val="24"/>
        </w:rPr>
        <w:t>мультиатрибутивной</w:t>
      </w:r>
      <w:proofErr w:type="spellEnd"/>
      <w:r w:rsidRPr="00A447E8">
        <w:rPr>
          <w:sz w:val="24"/>
          <w:szCs w:val="24"/>
        </w:rPr>
        <w:t xml:space="preserve"> модели товара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  <w:lang w:val="en-US"/>
        </w:rPr>
        <w:t xml:space="preserve">SWOT </w:t>
      </w:r>
      <w:r w:rsidRPr="00A447E8">
        <w:rPr>
          <w:sz w:val="24"/>
          <w:szCs w:val="24"/>
        </w:rPr>
        <w:t>– анализ</w:t>
      </w:r>
    </w:p>
    <w:p w:rsidR="00DF2231" w:rsidRPr="00A447E8" w:rsidRDefault="00DF2231" w:rsidP="00A447E8">
      <w:pPr>
        <w:numPr>
          <w:ilvl w:val="0"/>
          <w:numId w:val="1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Разработка анкет.</w:t>
      </w: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Задания на выполнения курсово</w:t>
      </w:r>
      <w:r w:rsidR="00A447E8" w:rsidRPr="00A447E8">
        <w:rPr>
          <w:sz w:val="24"/>
          <w:szCs w:val="24"/>
        </w:rPr>
        <w:t>й</w:t>
      </w:r>
      <w:r w:rsidR="00AE5B80">
        <w:rPr>
          <w:sz w:val="24"/>
          <w:szCs w:val="24"/>
        </w:rPr>
        <w:t xml:space="preserve"> </w:t>
      </w:r>
      <w:r w:rsidR="00A447E8" w:rsidRPr="00A447E8">
        <w:rPr>
          <w:sz w:val="24"/>
          <w:szCs w:val="24"/>
        </w:rPr>
        <w:t>работы</w:t>
      </w:r>
      <w:r w:rsidRPr="00A447E8">
        <w:rPr>
          <w:sz w:val="24"/>
          <w:szCs w:val="24"/>
        </w:rPr>
        <w:t xml:space="preserve"> разработаны в 30 вариантах. Каждый студент выполняет задания по варианту, соответствующему его порядковому номеру по журналу студенческой группы. Во всех вариантах предусматривается оказание строительных услуг, выполняемых строительной организацией, и реализация сопутствующих строительных материалов. Перечень услуг по вариантам приведен в таблице 1. Перечень строительных материалов приведен  в таблице  22.</w:t>
      </w: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701"/>
        <w:gridCol w:w="1559"/>
        <w:gridCol w:w="1559"/>
        <w:gridCol w:w="1985"/>
      </w:tblGrid>
      <w:tr w:rsidR="00DF2231" w:rsidRPr="00DF2231" w:rsidTr="00DF2231">
        <w:trPr>
          <w:cantSplit/>
        </w:trPr>
        <w:tc>
          <w:tcPr>
            <w:tcW w:w="1101" w:type="dxa"/>
            <w:vMerge w:val="restart"/>
          </w:tcPr>
          <w:p w:rsidR="00DF2231" w:rsidRPr="00DF2231" w:rsidRDefault="00DF2231" w:rsidP="00DF2231">
            <w:pPr>
              <w:jc w:val="both"/>
            </w:pPr>
            <w:r w:rsidRPr="00DF2231">
              <w:t>№ Вариант</w:t>
            </w:r>
          </w:p>
        </w:tc>
        <w:tc>
          <w:tcPr>
            <w:tcW w:w="3260" w:type="dxa"/>
            <w:gridSpan w:val="2"/>
          </w:tcPr>
          <w:p w:rsidR="00DF2231" w:rsidRPr="00DF2231" w:rsidRDefault="00DF2231" w:rsidP="00AE5B80">
            <w:pPr>
              <w:jc w:val="both"/>
            </w:pPr>
            <w:r w:rsidRPr="00DF2231">
              <w:t>Услуга</w:t>
            </w:r>
            <w:proofErr w:type="gramStart"/>
            <w:r w:rsidRPr="00DF2231">
              <w:t xml:space="preserve"> А</w:t>
            </w:r>
            <w:proofErr w:type="gramEnd"/>
            <w:r w:rsidRPr="00DF2231">
              <w:t xml:space="preserve"> </w:t>
            </w:r>
            <w:r w:rsidR="00AE5B80">
              <w:t>ремонтные работы для рынка предприятий</w:t>
            </w:r>
            <w:r w:rsidRPr="00DF2231">
              <w:t xml:space="preserve">, тыс. </w:t>
            </w:r>
            <w:proofErr w:type="spellStart"/>
            <w:r w:rsidRPr="00DF2231">
              <w:t>нат</w:t>
            </w:r>
            <w:proofErr w:type="spellEnd"/>
            <w:r w:rsidRPr="00DF2231">
              <w:t>. ед.</w:t>
            </w:r>
          </w:p>
        </w:tc>
        <w:tc>
          <w:tcPr>
            <w:tcW w:w="5103" w:type="dxa"/>
            <w:gridSpan w:val="3"/>
          </w:tcPr>
          <w:p w:rsidR="00DF2231" w:rsidRPr="00DF2231" w:rsidRDefault="00DF2231" w:rsidP="00AE5B80">
            <w:pPr>
              <w:jc w:val="both"/>
            </w:pPr>
            <w:r w:rsidRPr="00DF2231">
              <w:t>Услуга</w:t>
            </w:r>
            <w:proofErr w:type="gramStart"/>
            <w:r w:rsidRPr="00DF2231">
              <w:t xml:space="preserve"> Б</w:t>
            </w:r>
            <w:proofErr w:type="gramEnd"/>
            <w:r w:rsidRPr="00DF2231">
              <w:t xml:space="preserve"> </w:t>
            </w:r>
            <w:r w:rsidR="00AE5B80">
              <w:t>строительство</w:t>
            </w:r>
            <w:r w:rsidRPr="00DF2231">
              <w:t xml:space="preserve"> жилищных объектов, тыс. </w:t>
            </w:r>
            <w:proofErr w:type="spellStart"/>
            <w:r w:rsidRPr="00DF2231">
              <w:t>нат</w:t>
            </w:r>
            <w:proofErr w:type="spellEnd"/>
            <w:r w:rsidRPr="00DF2231">
              <w:t>. ед.</w:t>
            </w:r>
          </w:p>
        </w:tc>
      </w:tr>
      <w:tr w:rsidR="00DF2231" w:rsidRPr="00DF2231" w:rsidTr="00DF2231">
        <w:trPr>
          <w:cantSplit/>
        </w:trPr>
        <w:tc>
          <w:tcPr>
            <w:tcW w:w="1101" w:type="dxa"/>
            <w:vMerge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559" w:type="dxa"/>
          </w:tcPr>
          <w:p w:rsidR="00DF2231" w:rsidRPr="00DF2231" w:rsidRDefault="00DF2231" w:rsidP="00AE5B80">
            <w:pPr>
              <w:jc w:val="both"/>
            </w:pPr>
            <w:r w:rsidRPr="00DF2231">
              <w:t xml:space="preserve">1. </w:t>
            </w:r>
            <w:r w:rsidR="00AE5B80">
              <w:t>устройство кровель</w:t>
            </w:r>
            <w:r w:rsidRPr="00DF2231">
              <w:t>,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F2231" w:rsidRPr="00DF2231" w:rsidRDefault="00DF2231" w:rsidP="00AE5B80">
            <w:pPr>
              <w:jc w:val="both"/>
            </w:pPr>
            <w:r w:rsidRPr="00DF2231">
              <w:t xml:space="preserve">2. </w:t>
            </w:r>
            <w:r w:rsidR="00AE5B80">
              <w:t>фасадные работы (облицовка)</w:t>
            </w:r>
            <w:r w:rsidRPr="00DF2231">
              <w:t>,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both"/>
            </w:pPr>
            <w:r w:rsidRPr="00DF2231">
              <w:t>1. из кирпича, м</w:t>
            </w:r>
            <w:r w:rsidRPr="00DF2231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2. из сборного ж/бетона, </w:t>
            </w:r>
            <w:proofErr w:type="spellStart"/>
            <w:r w:rsidRPr="00DF2231">
              <w:t>тн</w:t>
            </w:r>
            <w:proofErr w:type="spellEnd"/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3. из </w:t>
            </w:r>
            <w:proofErr w:type="spellStart"/>
            <w:r w:rsidRPr="00DF2231">
              <w:t>деревян</w:t>
            </w:r>
            <w:proofErr w:type="spellEnd"/>
            <w:r w:rsidRPr="00DF2231">
              <w:t>. конструкций, м</w:t>
            </w:r>
            <w:r w:rsidRPr="00DF2231">
              <w:rPr>
                <w:vertAlign w:val="superscript"/>
              </w:rPr>
              <w:t>3</w:t>
            </w: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4</w:t>
            </w:r>
            <w:r w:rsidR="00DF2231" w:rsidRPr="00DF2231">
              <w:t>4.2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4.3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3.7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3.5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2.8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  <w:r w:rsidRPr="00DF2231">
              <w:t>2.1</w:t>
            </w: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3.2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  <w:r w:rsidR="00AE5B80">
              <w:t>0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1</w:t>
            </w:r>
            <w:r w:rsidR="00DF2231" w:rsidRPr="00DF2231">
              <w:t>3.6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 w:rsidRPr="00DF2231">
              <w:t>1.5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9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  <w:r w:rsidRPr="00DF2231">
              <w:t>1.6</w:t>
            </w: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10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3.4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11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3.5</w:t>
            </w: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4</w:t>
            </w:r>
            <w:r w:rsidR="00DF2231"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AE5B80" w:rsidP="00DF2231">
            <w:pPr>
              <w:jc w:val="center"/>
            </w:pPr>
            <w:r>
              <w:t>1</w:t>
            </w:r>
            <w:r w:rsidR="00DF2231" w:rsidRPr="00DF2231">
              <w:t>3</w:t>
            </w: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2.5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r w:rsidRPr="00DF2231">
              <w:t>2.8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AE5B80" w:rsidP="00DF2231">
            <w:pPr>
              <w:jc w:val="center"/>
            </w:pPr>
            <w:r>
              <w:t>1</w:t>
            </w:r>
            <w:r w:rsidR="00DF2231" w:rsidRPr="00DF2231">
              <w:t>5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</w:p>
        </w:tc>
      </w:tr>
      <w:tr w:rsidR="00DF2231" w:rsidRPr="00DF2231" w:rsidTr="00DF2231">
        <w:tc>
          <w:tcPr>
            <w:tcW w:w="1101" w:type="dxa"/>
          </w:tcPr>
          <w:p w:rsidR="00DF2231" w:rsidRPr="00DF2231" w:rsidRDefault="00DF2231" w:rsidP="00DF2231">
            <w:pPr>
              <w:jc w:val="center"/>
            </w:pPr>
            <w:r w:rsidRPr="00DF2231">
              <w:t>15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701" w:type="dxa"/>
          </w:tcPr>
          <w:p w:rsidR="00DF2231" w:rsidRPr="00DF2231" w:rsidRDefault="00AE5B80" w:rsidP="00DF2231">
            <w:pPr>
              <w:jc w:val="center"/>
            </w:pPr>
            <w:r>
              <w:t>1</w:t>
            </w:r>
            <w:r w:rsidR="00DF2231" w:rsidRPr="00DF2231">
              <w:t>4.8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center"/>
            </w:pPr>
            <w:r w:rsidRPr="00DF2231">
              <w:t>2.5</w:t>
            </w:r>
          </w:p>
        </w:tc>
      </w:tr>
      <w:tr w:rsidR="00AE5B80" w:rsidRPr="00DF2231" w:rsidTr="00F059CE">
        <w:tc>
          <w:tcPr>
            <w:tcW w:w="1101" w:type="dxa"/>
            <w:vMerge w:val="restart"/>
          </w:tcPr>
          <w:p w:rsidR="00AE5B80" w:rsidRPr="00DF2231" w:rsidRDefault="00AE5B80" w:rsidP="00F059CE">
            <w:pPr>
              <w:jc w:val="both"/>
            </w:pPr>
            <w:r w:rsidRPr="00DF2231">
              <w:t>№ Вариант</w:t>
            </w:r>
          </w:p>
        </w:tc>
        <w:tc>
          <w:tcPr>
            <w:tcW w:w="3260" w:type="dxa"/>
            <w:gridSpan w:val="2"/>
          </w:tcPr>
          <w:p w:rsidR="00AE5B80" w:rsidRPr="00DF2231" w:rsidRDefault="00AE5B80" w:rsidP="00F059CE">
            <w:pPr>
              <w:jc w:val="both"/>
            </w:pPr>
            <w:r w:rsidRPr="00DF2231">
              <w:t>Услуга</w:t>
            </w:r>
            <w:proofErr w:type="gramStart"/>
            <w:r w:rsidRPr="00DF2231">
              <w:t xml:space="preserve"> А</w:t>
            </w:r>
            <w:proofErr w:type="gramEnd"/>
            <w:r w:rsidRPr="00DF2231">
              <w:t xml:space="preserve"> отделочные работы</w:t>
            </w:r>
            <w:r>
              <w:t xml:space="preserve"> для потребительского рынка</w:t>
            </w:r>
            <w:r w:rsidRPr="00DF2231">
              <w:t xml:space="preserve">, тыс. </w:t>
            </w:r>
            <w:proofErr w:type="spellStart"/>
            <w:r w:rsidRPr="00DF2231">
              <w:t>нат</w:t>
            </w:r>
            <w:proofErr w:type="spellEnd"/>
            <w:r w:rsidRPr="00DF2231">
              <w:t>. ед.</w:t>
            </w:r>
          </w:p>
        </w:tc>
        <w:tc>
          <w:tcPr>
            <w:tcW w:w="5103" w:type="dxa"/>
            <w:gridSpan w:val="3"/>
          </w:tcPr>
          <w:p w:rsidR="00AE5B80" w:rsidRPr="00DF2231" w:rsidRDefault="00AE5B80" w:rsidP="00E926C9">
            <w:pPr>
              <w:jc w:val="both"/>
            </w:pPr>
            <w:r w:rsidRPr="00DF2231">
              <w:t>Услуга</w:t>
            </w:r>
            <w:proofErr w:type="gramStart"/>
            <w:r w:rsidRPr="00DF2231">
              <w:t xml:space="preserve"> Б</w:t>
            </w:r>
            <w:proofErr w:type="gramEnd"/>
            <w:r w:rsidRPr="00DF2231">
              <w:t xml:space="preserve"> </w:t>
            </w:r>
            <w:r w:rsidR="00E926C9">
              <w:t>устройство конструкций для рынка предприятий</w:t>
            </w:r>
            <w:r w:rsidRPr="00DF2231">
              <w:t xml:space="preserve">, тыс. </w:t>
            </w:r>
            <w:proofErr w:type="spellStart"/>
            <w:r w:rsidRPr="00DF2231">
              <w:t>нат</w:t>
            </w:r>
            <w:proofErr w:type="spellEnd"/>
            <w:r w:rsidRPr="00DF2231">
              <w:t>. ед.</w:t>
            </w:r>
          </w:p>
        </w:tc>
      </w:tr>
      <w:tr w:rsidR="00AE5B80" w:rsidRPr="00DF2231" w:rsidTr="00DF2231">
        <w:tc>
          <w:tcPr>
            <w:tcW w:w="1101" w:type="dxa"/>
            <w:vMerge/>
          </w:tcPr>
          <w:p w:rsidR="00AE5B80" w:rsidRPr="00DF2231" w:rsidRDefault="00AE5B80" w:rsidP="00F059CE">
            <w:pPr>
              <w:jc w:val="both"/>
            </w:pPr>
          </w:p>
        </w:tc>
        <w:tc>
          <w:tcPr>
            <w:tcW w:w="1559" w:type="dxa"/>
          </w:tcPr>
          <w:p w:rsidR="00AE5B80" w:rsidRPr="00DF2231" w:rsidRDefault="00AE5B80" w:rsidP="00F059CE">
            <w:pPr>
              <w:jc w:val="both"/>
            </w:pPr>
            <w:r w:rsidRPr="00DF2231">
              <w:t>1. европейское качество,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E5B80" w:rsidRPr="00DF2231" w:rsidRDefault="00AE5B80" w:rsidP="00F059CE">
            <w:pPr>
              <w:jc w:val="both"/>
            </w:pPr>
            <w:r w:rsidRPr="00DF2231">
              <w:t>2. улучшенного качества,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E5B80" w:rsidRPr="00DF2231" w:rsidRDefault="00AE5B80" w:rsidP="00E926C9">
            <w:pPr>
              <w:jc w:val="both"/>
            </w:pPr>
            <w:r w:rsidRPr="00DF2231">
              <w:t xml:space="preserve">1. </w:t>
            </w:r>
            <w:r w:rsidR="00E926C9" w:rsidRPr="00DF2231">
              <w:t>из кирпича, м</w:t>
            </w:r>
            <w:r w:rsidR="00E926C9" w:rsidRPr="00DF2231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AE5B80" w:rsidRPr="00DF2231" w:rsidRDefault="00AE5B80" w:rsidP="00E926C9">
            <w:pPr>
              <w:jc w:val="both"/>
            </w:pPr>
            <w:r w:rsidRPr="00DF2231">
              <w:t xml:space="preserve">2. </w:t>
            </w:r>
            <w:r w:rsidR="00E926C9" w:rsidRPr="00DF2231">
              <w:t xml:space="preserve">из сборного ж/бетона, </w:t>
            </w:r>
            <w:proofErr w:type="spellStart"/>
            <w:r w:rsidR="00E926C9" w:rsidRPr="00DF2231">
              <w:t>тн</w:t>
            </w:r>
            <w:proofErr w:type="spellEnd"/>
          </w:p>
        </w:tc>
        <w:tc>
          <w:tcPr>
            <w:tcW w:w="1985" w:type="dxa"/>
          </w:tcPr>
          <w:p w:rsidR="00AE5B80" w:rsidRPr="00DF2231" w:rsidRDefault="00AE5B80" w:rsidP="00E926C9">
            <w:pPr>
              <w:jc w:val="both"/>
            </w:pPr>
            <w:r w:rsidRPr="00DF2231">
              <w:t xml:space="preserve">3. </w:t>
            </w:r>
            <w:r w:rsidR="00E926C9">
              <w:t xml:space="preserve">монолита, </w:t>
            </w:r>
            <w:r w:rsidR="00E926C9" w:rsidRPr="00DF2231">
              <w:t>м</w:t>
            </w:r>
            <w:r w:rsidR="00E926C9" w:rsidRPr="00DF2231">
              <w:rPr>
                <w:vertAlign w:val="superscript"/>
              </w:rPr>
              <w:t>3</w:t>
            </w: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16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3.5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3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17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1.5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4.6</w:t>
            </w: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18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2.5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4.7</w:t>
            </w: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19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4.7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1.6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20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E926C9" w:rsidP="00DF2231">
            <w:pPr>
              <w:jc w:val="center"/>
            </w:pPr>
            <w:r>
              <w:t>2</w:t>
            </w:r>
            <w:r w:rsidR="00AE5B80" w:rsidRPr="00DF2231">
              <w:t>4.4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2.7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21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2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3</w:t>
            </w: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22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1.5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5</w:t>
            </w:r>
            <w:r w:rsidR="00E926C9">
              <w:t>0</w:t>
            </w: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lastRenderedPageBreak/>
              <w:t>23</w:t>
            </w:r>
          </w:p>
        </w:tc>
        <w:tc>
          <w:tcPr>
            <w:tcW w:w="1559" w:type="dxa"/>
          </w:tcPr>
          <w:p w:rsidR="00AE5B80" w:rsidRPr="00DF2231" w:rsidRDefault="00E926C9" w:rsidP="00DF2231">
            <w:pPr>
              <w:jc w:val="center"/>
            </w:pPr>
            <w:r>
              <w:t>2</w:t>
            </w:r>
            <w:r w:rsidR="00AE5B80" w:rsidRPr="00DF2231">
              <w:t>4.5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E926C9" w:rsidP="00DF2231">
            <w:pPr>
              <w:jc w:val="center"/>
            </w:pPr>
            <w:r>
              <w:t>2</w:t>
            </w:r>
            <w:r w:rsidR="00AE5B80" w:rsidRPr="00DF2231">
              <w:t>2.5</w:t>
            </w: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24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4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641368" w:rsidP="00DF2231">
            <w:pPr>
              <w:jc w:val="center"/>
            </w:pPr>
            <w:r>
              <w:t>8</w:t>
            </w: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25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2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4.2</w:t>
            </w: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26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3.8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E926C9" w:rsidP="00DF2231">
            <w:pPr>
              <w:jc w:val="center"/>
            </w:pPr>
            <w:r>
              <w:t>1</w:t>
            </w:r>
            <w:r w:rsidR="00AE5B80" w:rsidRPr="00DF2231">
              <w:t>2</w:t>
            </w: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27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2.5</w:t>
            </w:r>
          </w:p>
        </w:tc>
        <w:tc>
          <w:tcPr>
            <w:tcW w:w="1559" w:type="dxa"/>
          </w:tcPr>
          <w:p w:rsidR="00AE5B80" w:rsidRPr="00DF2231" w:rsidRDefault="00E926C9" w:rsidP="00DF2231">
            <w:pPr>
              <w:jc w:val="center"/>
            </w:pPr>
            <w:r>
              <w:t>1</w:t>
            </w:r>
            <w:r w:rsidR="00AE5B80" w:rsidRPr="00DF2231">
              <w:t>3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28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2.6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2.3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29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  <w:r w:rsidRPr="00DF2231">
              <w:t>3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641368" w:rsidP="00DF2231">
            <w:pPr>
              <w:jc w:val="center"/>
            </w:pPr>
            <w:r>
              <w:t>15</w:t>
            </w:r>
          </w:p>
        </w:tc>
      </w:tr>
      <w:tr w:rsidR="00AE5B80" w:rsidRPr="00DF2231" w:rsidTr="00DF2231">
        <w:tc>
          <w:tcPr>
            <w:tcW w:w="1101" w:type="dxa"/>
          </w:tcPr>
          <w:p w:rsidR="00AE5B80" w:rsidRPr="00DF2231" w:rsidRDefault="00AE5B80" w:rsidP="00DF2231">
            <w:pPr>
              <w:jc w:val="center"/>
            </w:pPr>
            <w:r w:rsidRPr="00DF2231">
              <w:t>30</w:t>
            </w: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  <w:r w:rsidRPr="00DF2231">
              <w:t>5</w:t>
            </w:r>
          </w:p>
        </w:tc>
        <w:tc>
          <w:tcPr>
            <w:tcW w:w="1701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559" w:type="dxa"/>
          </w:tcPr>
          <w:p w:rsidR="00AE5B80" w:rsidRPr="00DF2231" w:rsidRDefault="00AE5B80" w:rsidP="00DF2231">
            <w:pPr>
              <w:jc w:val="center"/>
            </w:pPr>
          </w:p>
        </w:tc>
        <w:tc>
          <w:tcPr>
            <w:tcW w:w="1985" w:type="dxa"/>
          </w:tcPr>
          <w:p w:rsidR="00AE5B80" w:rsidRPr="00DF2231" w:rsidRDefault="00AE5B80" w:rsidP="00DF2231">
            <w:pPr>
              <w:jc w:val="center"/>
            </w:pPr>
            <w:r w:rsidRPr="00DF2231">
              <w:t>3</w:t>
            </w:r>
            <w:r w:rsidR="00641368">
              <w:t>0</w:t>
            </w:r>
          </w:p>
        </w:tc>
      </w:tr>
    </w:tbl>
    <w:p w:rsidR="00DF2231" w:rsidRPr="00DF2231" w:rsidRDefault="00DF2231" w:rsidP="00A447E8">
      <w:pPr>
        <w:ind w:firstLine="851"/>
        <w:jc w:val="center"/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Курсов</w:t>
      </w:r>
      <w:r w:rsidR="00A447E8" w:rsidRPr="00A447E8">
        <w:rPr>
          <w:sz w:val="24"/>
          <w:szCs w:val="24"/>
        </w:rPr>
        <w:t>ая</w:t>
      </w:r>
      <w:r w:rsidRPr="00A447E8">
        <w:rPr>
          <w:sz w:val="24"/>
          <w:szCs w:val="24"/>
        </w:rPr>
        <w:t xml:space="preserve"> </w:t>
      </w:r>
      <w:r w:rsidR="00A447E8" w:rsidRPr="00A447E8">
        <w:rPr>
          <w:sz w:val="24"/>
          <w:szCs w:val="24"/>
        </w:rPr>
        <w:t>работа</w:t>
      </w:r>
      <w:r w:rsidRPr="00A447E8">
        <w:rPr>
          <w:sz w:val="24"/>
          <w:szCs w:val="24"/>
        </w:rPr>
        <w:t xml:space="preserve"> оформляется в виде: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пояснительной записки, содержащей:</w:t>
      </w:r>
    </w:p>
    <w:p w:rsidR="00DF2231" w:rsidRPr="00A447E8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расчеты в соответствии с методическими указаниями к выполнению курсово</w:t>
      </w:r>
      <w:r w:rsidR="00A447E8" w:rsidRPr="00A447E8">
        <w:rPr>
          <w:sz w:val="24"/>
          <w:szCs w:val="24"/>
        </w:rPr>
        <w:t>й</w:t>
      </w:r>
      <w:r w:rsidRPr="00A447E8">
        <w:rPr>
          <w:sz w:val="24"/>
          <w:szCs w:val="24"/>
        </w:rPr>
        <w:t xml:space="preserve"> </w:t>
      </w:r>
      <w:r w:rsidR="00A447E8" w:rsidRPr="00A447E8">
        <w:rPr>
          <w:sz w:val="24"/>
          <w:szCs w:val="24"/>
        </w:rPr>
        <w:t>работы</w:t>
      </w:r>
    </w:p>
    <w:p w:rsidR="00DF2231" w:rsidRPr="00A447E8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таблицы, формулы, графики с соответствующими пояснениями</w:t>
      </w:r>
      <w:r w:rsidR="00A447E8" w:rsidRPr="00A447E8">
        <w:rPr>
          <w:sz w:val="24"/>
          <w:szCs w:val="24"/>
        </w:rPr>
        <w:t>.</w:t>
      </w:r>
    </w:p>
    <w:p w:rsidR="00DF2231" w:rsidRPr="00A447E8" w:rsidRDefault="00DF2231" w:rsidP="00A447E8">
      <w:pPr>
        <w:ind w:firstLine="851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1. Введение.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Указать сущность, особенности и функции маркетинга применительно к строительной отрасли.</w:t>
      </w:r>
    </w:p>
    <w:p w:rsidR="00DF2231" w:rsidRPr="00A447E8" w:rsidRDefault="00DF2231" w:rsidP="00A447E8">
      <w:pPr>
        <w:ind w:firstLine="851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2.Выбор целевого сегмента на рынке строительных услуг.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 этом разделе студент должен выделить целевые группы потенциальных потребителей /сегменты/, на которые будут ориентированы те или иные виды строительных услуг.</w:t>
      </w:r>
    </w:p>
    <w:p w:rsidR="00DF2231" w:rsidRPr="00A447E8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Перечень строительных услуг, выполняемых строительной организацией, определяется в соответствии с вариантом студента (таб.1)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Первоначально весь рынок строительных услуг разделяется на две части: потребительский рынок, рынок предприятий. В свою очередь в каждом из этих частичных рынков должна проводиться сегментация потребителей по определенным признакам. Предлагаемые признаки сегментации приведены в таблицах 2 и 3.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Выделение целевых групп на рынке строительных услуг осуществляется с учетом оценок данных различными группами потребителей в отношении конкретных видов услуг и их качества.</w:t>
      </w:r>
    </w:p>
    <w:p w:rsidR="00DF2231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Оценка услуги со стороны потенциальных потребителей рассчитывается по формуле (1):</w:t>
      </w:r>
    </w:p>
    <w:p w:rsidR="000178B4" w:rsidRDefault="00500735" w:rsidP="00A447E8">
      <w:pPr>
        <w:pStyle w:val="20"/>
        <w:spacing w:line="240" w:lineRule="auto"/>
        <w:ind w:firstLine="851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ji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ji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(1)</m:t>
          </m:r>
        </m:oMath>
      </m:oMathPara>
    </w:p>
    <w:p w:rsidR="000178B4" w:rsidRPr="00A447E8" w:rsidRDefault="000178B4" w:rsidP="00A447E8">
      <w:pPr>
        <w:pStyle w:val="20"/>
        <w:spacing w:line="240" w:lineRule="auto"/>
        <w:ind w:firstLine="851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где: </w:t>
      </w:r>
      <w:proofErr w:type="gramStart"/>
      <w:r w:rsidRPr="00A447E8">
        <w:rPr>
          <w:sz w:val="24"/>
          <w:szCs w:val="24"/>
        </w:rPr>
        <w:t>О</w:t>
      </w:r>
      <w:proofErr w:type="spellStart"/>
      <w:proofErr w:type="gramEnd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</w:rPr>
        <w:t xml:space="preserve">  - оценка  </w:t>
      </w:r>
      <w:proofErr w:type="spellStart"/>
      <w:r w:rsidRPr="00A447E8">
        <w:rPr>
          <w:sz w:val="24"/>
          <w:szCs w:val="24"/>
          <w:lang w:val="en-US"/>
        </w:rPr>
        <w:t>i</w:t>
      </w:r>
      <w:proofErr w:type="spellEnd"/>
      <w:r w:rsidRPr="00A447E8">
        <w:rPr>
          <w:sz w:val="24"/>
          <w:szCs w:val="24"/>
        </w:rPr>
        <w:t xml:space="preserve">-ым потребителем  </w:t>
      </w:r>
      <w:r w:rsidRPr="00A447E8">
        <w:rPr>
          <w:sz w:val="24"/>
          <w:szCs w:val="24"/>
          <w:lang w:val="en-US"/>
        </w:rPr>
        <w:t>j</w:t>
      </w:r>
      <w:r w:rsidRPr="00A447E8">
        <w:rPr>
          <w:sz w:val="24"/>
          <w:szCs w:val="24"/>
        </w:rPr>
        <w:t>-го вида строительных услуг, балл.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        </w:t>
      </w:r>
      <w:proofErr w:type="spellStart"/>
      <w:r w:rsidRPr="00A447E8">
        <w:rPr>
          <w:sz w:val="24"/>
          <w:szCs w:val="24"/>
        </w:rPr>
        <w:t>Х</w:t>
      </w:r>
      <w:r w:rsidRPr="00A447E8">
        <w:rPr>
          <w:sz w:val="24"/>
          <w:szCs w:val="24"/>
          <w:vertAlign w:val="superscript"/>
        </w:rPr>
        <w:t>к</w:t>
      </w:r>
      <w:proofErr w:type="spellEnd"/>
      <w:r w:rsidRPr="00A447E8">
        <w:rPr>
          <w:sz w:val="24"/>
          <w:szCs w:val="24"/>
          <w:vertAlign w:val="superscript"/>
        </w:rPr>
        <w:t xml:space="preserve"> </w:t>
      </w:r>
      <w:proofErr w:type="spellStart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  <w:vertAlign w:val="superscript"/>
        </w:rPr>
        <w:t xml:space="preserve"> </w:t>
      </w:r>
      <w:r w:rsidRPr="00A447E8">
        <w:rPr>
          <w:sz w:val="24"/>
          <w:szCs w:val="24"/>
        </w:rPr>
        <w:t xml:space="preserve">- важность характеристики  </w:t>
      </w:r>
      <w:proofErr w:type="gramStart"/>
      <w:r w:rsidRPr="00A447E8">
        <w:rPr>
          <w:b/>
          <w:sz w:val="24"/>
          <w:szCs w:val="24"/>
        </w:rPr>
        <w:t>к</w:t>
      </w:r>
      <w:proofErr w:type="gramEnd"/>
      <w:r w:rsidRPr="00A447E8">
        <w:rPr>
          <w:sz w:val="24"/>
          <w:szCs w:val="24"/>
        </w:rPr>
        <w:t xml:space="preserve">  (к = 1....</w:t>
      </w:r>
      <w:r w:rsidRPr="00A447E8">
        <w:rPr>
          <w:sz w:val="24"/>
          <w:szCs w:val="24"/>
          <w:lang w:val="en-US"/>
        </w:rPr>
        <w:t>n</w:t>
      </w:r>
      <w:r w:rsidRPr="00A447E8">
        <w:rPr>
          <w:sz w:val="24"/>
          <w:szCs w:val="24"/>
        </w:rPr>
        <w:t xml:space="preserve">)  услуги   </w:t>
      </w:r>
      <w:r w:rsidRPr="00A447E8">
        <w:rPr>
          <w:b/>
          <w:sz w:val="24"/>
          <w:szCs w:val="24"/>
          <w:lang w:val="en-US"/>
        </w:rPr>
        <w:t>j</w:t>
      </w:r>
      <w:r w:rsidRPr="00A447E8">
        <w:rPr>
          <w:sz w:val="24"/>
          <w:szCs w:val="24"/>
        </w:rPr>
        <w:t xml:space="preserve"> с точки зрения                        потребителей  </w:t>
      </w:r>
      <w:proofErr w:type="spellStart"/>
      <w:r w:rsidRPr="00A447E8">
        <w:rPr>
          <w:b/>
          <w:sz w:val="24"/>
          <w:szCs w:val="24"/>
          <w:lang w:val="en-US"/>
        </w:rPr>
        <w:t>i</w:t>
      </w:r>
      <w:proofErr w:type="spellEnd"/>
      <w:r w:rsidRPr="00A447E8">
        <w:rPr>
          <w:sz w:val="24"/>
          <w:szCs w:val="24"/>
        </w:rPr>
        <w:t>.</w:t>
      </w:r>
    </w:p>
    <w:p w:rsidR="00DF2231" w:rsidRPr="00A447E8" w:rsidRDefault="00DF2231" w:rsidP="00A447E8">
      <w:pPr>
        <w:ind w:firstLine="851"/>
        <w:jc w:val="both"/>
        <w:rPr>
          <w:b/>
          <w:sz w:val="24"/>
          <w:szCs w:val="24"/>
        </w:rPr>
      </w:pPr>
      <w:r w:rsidRPr="00A447E8">
        <w:rPr>
          <w:sz w:val="24"/>
          <w:szCs w:val="24"/>
        </w:rPr>
        <w:t xml:space="preserve">      </w:t>
      </w:r>
      <w:r w:rsidRPr="00A447E8">
        <w:rPr>
          <w:sz w:val="24"/>
          <w:szCs w:val="24"/>
          <w:lang w:val="en-US"/>
        </w:rPr>
        <w:t>Y</w:t>
      </w:r>
      <w:r w:rsidRPr="00A447E8">
        <w:rPr>
          <w:sz w:val="24"/>
          <w:szCs w:val="24"/>
          <w:vertAlign w:val="superscript"/>
        </w:rPr>
        <w:t>к</w:t>
      </w:r>
      <w:proofErr w:type="spellStart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</w:rPr>
        <w:t xml:space="preserve"> - оценка </w:t>
      </w:r>
      <w:proofErr w:type="gramStart"/>
      <w:r w:rsidRPr="00A447E8">
        <w:rPr>
          <w:sz w:val="24"/>
          <w:szCs w:val="24"/>
        </w:rPr>
        <w:t xml:space="preserve">характеристики  </w:t>
      </w:r>
      <w:r w:rsidRPr="00A447E8">
        <w:rPr>
          <w:b/>
          <w:sz w:val="24"/>
          <w:szCs w:val="24"/>
        </w:rPr>
        <w:t>к</w:t>
      </w:r>
      <w:proofErr w:type="gramEnd"/>
      <w:r w:rsidRPr="00A447E8">
        <w:rPr>
          <w:b/>
          <w:sz w:val="24"/>
          <w:szCs w:val="24"/>
        </w:rPr>
        <w:t xml:space="preserve"> </w:t>
      </w:r>
      <w:r w:rsidRPr="00A447E8">
        <w:rPr>
          <w:sz w:val="24"/>
          <w:szCs w:val="24"/>
        </w:rPr>
        <w:t xml:space="preserve">  услуги </w:t>
      </w:r>
      <w:r w:rsidRPr="00A447E8">
        <w:rPr>
          <w:b/>
          <w:sz w:val="24"/>
          <w:szCs w:val="24"/>
        </w:rPr>
        <w:t xml:space="preserve"> </w:t>
      </w:r>
      <w:r w:rsidRPr="00A447E8">
        <w:rPr>
          <w:b/>
          <w:sz w:val="24"/>
          <w:szCs w:val="24"/>
          <w:lang w:val="en-US"/>
        </w:rPr>
        <w:t>j</w:t>
      </w:r>
      <w:r w:rsidRPr="00A447E8">
        <w:rPr>
          <w:b/>
          <w:sz w:val="24"/>
          <w:szCs w:val="24"/>
        </w:rPr>
        <w:t xml:space="preserve"> </w:t>
      </w:r>
      <w:r w:rsidRPr="00A447E8">
        <w:rPr>
          <w:sz w:val="24"/>
          <w:szCs w:val="24"/>
        </w:rPr>
        <w:t xml:space="preserve">с точки зрения потребителей </w:t>
      </w:r>
      <w:r w:rsidRPr="00A447E8">
        <w:rPr>
          <w:b/>
          <w:sz w:val="24"/>
          <w:szCs w:val="24"/>
        </w:rPr>
        <w:t xml:space="preserve"> </w:t>
      </w:r>
      <w:proofErr w:type="spellStart"/>
      <w:r w:rsidRPr="00A447E8">
        <w:rPr>
          <w:b/>
          <w:sz w:val="24"/>
          <w:szCs w:val="24"/>
          <w:lang w:val="en-US"/>
        </w:rPr>
        <w:t>i</w:t>
      </w:r>
      <w:proofErr w:type="spellEnd"/>
      <w:r w:rsidRPr="00A447E8">
        <w:rPr>
          <w:b/>
          <w:sz w:val="24"/>
          <w:szCs w:val="24"/>
        </w:rPr>
        <w:t>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Характеристики строительных услуг перечислены в таблице 4.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Показатели </w:t>
      </w:r>
      <w:proofErr w:type="spellStart"/>
      <w:r w:rsidRPr="00A447E8">
        <w:rPr>
          <w:sz w:val="24"/>
          <w:szCs w:val="24"/>
        </w:rPr>
        <w:t>Х</w:t>
      </w:r>
      <w:r w:rsidRPr="00A447E8">
        <w:rPr>
          <w:sz w:val="24"/>
          <w:szCs w:val="24"/>
          <w:vertAlign w:val="superscript"/>
        </w:rPr>
        <w:t>к</w:t>
      </w:r>
      <w:proofErr w:type="spellEnd"/>
      <w:r w:rsidRPr="00A447E8">
        <w:rPr>
          <w:sz w:val="24"/>
          <w:szCs w:val="24"/>
          <w:vertAlign w:val="superscript"/>
        </w:rPr>
        <w:t xml:space="preserve"> </w:t>
      </w:r>
      <w:proofErr w:type="spellStart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  <w:vertAlign w:val="subscript"/>
        </w:rPr>
        <w:t xml:space="preserve">  </w:t>
      </w:r>
      <w:r w:rsidRPr="00A447E8">
        <w:rPr>
          <w:sz w:val="24"/>
          <w:szCs w:val="24"/>
        </w:rPr>
        <w:t xml:space="preserve">и </w:t>
      </w:r>
      <w:r w:rsidRPr="00A447E8">
        <w:rPr>
          <w:sz w:val="24"/>
          <w:szCs w:val="24"/>
          <w:lang w:val="en-US"/>
        </w:rPr>
        <w:t>Y</w:t>
      </w:r>
      <w:proofErr w:type="gramStart"/>
      <w:r w:rsidRPr="00A447E8">
        <w:rPr>
          <w:sz w:val="24"/>
          <w:szCs w:val="24"/>
          <w:vertAlign w:val="superscript"/>
        </w:rPr>
        <w:t>к</w:t>
      </w:r>
      <w:proofErr w:type="spellStart"/>
      <w:proofErr w:type="gramEnd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</w:rPr>
        <w:t xml:space="preserve">  рассчитываются как средние величины по результатам опроса потенциальных потребителей. В данной работе эти показатели оцениваются по трехбалльной шкале: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040"/>
        <w:gridCol w:w="2268"/>
        <w:gridCol w:w="1842"/>
      </w:tblGrid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6150" w:type="dxa"/>
            <w:gridSpan w:val="3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Важность характеристики    Х </w:t>
            </w:r>
            <w:proofErr w:type="gramStart"/>
            <w:r w:rsidRPr="00DF2231">
              <w:rPr>
                <w:b/>
                <w:vertAlign w:val="superscript"/>
              </w:rPr>
              <w:t>к</w:t>
            </w:r>
            <w:proofErr w:type="spellStart"/>
            <w:proofErr w:type="gramEnd"/>
            <w:r w:rsidRPr="00DF2231">
              <w:rPr>
                <w:b/>
                <w:vertAlign w:val="subscript"/>
                <w:lang w:val="en-US"/>
              </w:rPr>
              <w:t>ji</w:t>
            </w:r>
            <w:proofErr w:type="spellEnd"/>
          </w:p>
        </w:tc>
      </w:tr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t>не важно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 Желательно</w:t>
            </w: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t xml:space="preserve"> Обязательно</w:t>
            </w:r>
          </w:p>
        </w:tc>
      </w:tr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  <w:r w:rsidRPr="00DF2231">
              <w:rPr>
                <w:b/>
              </w:rPr>
              <w:t>Балл</w:t>
            </w:r>
          </w:p>
        </w:tc>
        <w:tc>
          <w:tcPr>
            <w:tcW w:w="2040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center"/>
              <w:rPr>
                <w:b/>
              </w:rPr>
            </w:pPr>
            <w:r w:rsidRPr="00DF2231">
              <w:t>3</w:t>
            </w:r>
          </w:p>
        </w:tc>
      </w:tr>
    </w:tbl>
    <w:p w:rsidR="00DF2231" w:rsidRPr="00DF2231" w:rsidRDefault="00DF2231" w:rsidP="00A447E8">
      <w:pPr>
        <w:ind w:firstLine="851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040"/>
        <w:gridCol w:w="2268"/>
        <w:gridCol w:w="1842"/>
      </w:tblGrid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6150" w:type="dxa"/>
            <w:gridSpan w:val="3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 Оценка характеристики </w:t>
            </w:r>
            <w:r w:rsidRPr="00DF2231">
              <w:rPr>
                <w:b/>
                <w:lang w:val="en-US"/>
              </w:rPr>
              <w:t>Y</w:t>
            </w:r>
            <w:proofErr w:type="gramStart"/>
            <w:r w:rsidRPr="00DF2231">
              <w:rPr>
                <w:b/>
                <w:vertAlign w:val="superscript"/>
              </w:rPr>
              <w:t>к</w:t>
            </w:r>
            <w:proofErr w:type="spellStart"/>
            <w:proofErr w:type="gramEnd"/>
            <w:r w:rsidRPr="00DF2231">
              <w:rPr>
                <w:b/>
                <w:vertAlign w:val="subscript"/>
                <w:lang w:val="en-US"/>
              </w:rPr>
              <w:t>ji</w:t>
            </w:r>
            <w:proofErr w:type="spellEnd"/>
          </w:p>
        </w:tc>
      </w:tr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  <w:r w:rsidRPr="00DF2231">
              <w:t>Плохо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t>Удовлетворительно</w:t>
            </w: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t>Отлично</w:t>
            </w:r>
          </w:p>
        </w:tc>
      </w:tr>
      <w:tr w:rsidR="00DF2231" w:rsidRPr="00DF2231">
        <w:tc>
          <w:tcPr>
            <w:tcW w:w="2463" w:type="dxa"/>
          </w:tcPr>
          <w:p w:rsidR="00DF2231" w:rsidRPr="00DF2231" w:rsidRDefault="00DF2231" w:rsidP="00A447E8">
            <w:pPr>
              <w:ind w:firstLine="851"/>
              <w:jc w:val="both"/>
              <w:rPr>
                <w:b/>
              </w:rPr>
            </w:pPr>
            <w:r w:rsidRPr="00DF2231">
              <w:rPr>
                <w:b/>
              </w:rPr>
              <w:t>Балл</w:t>
            </w:r>
          </w:p>
        </w:tc>
        <w:tc>
          <w:tcPr>
            <w:tcW w:w="2040" w:type="dxa"/>
          </w:tcPr>
          <w:p w:rsidR="00DF2231" w:rsidRPr="00DF2231" w:rsidRDefault="00DF2231" w:rsidP="00A447E8">
            <w:pPr>
              <w:ind w:firstLine="851"/>
              <w:jc w:val="center"/>
              <w:rPr>
                <w:b/>
              </w:rPr>
            </w:pPr>
            <w:r w:rsidRPr="00DF2231">
              <w:t>1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  <w:rPr>
                <w:b/>
              </w:rPr>
            </w:pPr>
            <w:r w:rsidRPr="00DF2231">
              <w:t>2</w:t>
            </w:r>
          </w:p>
        </w:tc>
        <w:tc>
          <w:tcPr>
            <w:tcW w:w="1842" w:type="dxa"/>
          </w:tcPr>
          <w:p w:rsidR="00DF2231" w:rsidRPr="00DF2231" w:rsidRDefault="00DF2231" w:rsidP="00DF2231">
            <w:pPr>
              <w:ind w:right="1133"/>
              <w:jc w:val="center"/>
              <w:rPr>
                <w:b/>
              </w:rPr>
            </w:pPr>
            <w:r w:rsidRPr="00DF2231">
              <w:t>3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b/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Расчетные показатели  </w:t>
      </w:r>
      <w:proofErr w:type="spellStart"/>
      <w:r w:rsidRPr="00A447E8">
        <w:rPr>
          <w:sz w:val="24"/>
          <w:szCs w:val="24"/>
        </w:rPr>
        <w:t>Х</w:t>
      </w:r>
      <w:r w:rsidRPr="00A447E8">
        <w:rPr>
          <w:sz w:val="24"/>
          <w:szCs w:val="24"/>
          <w:vertAlign w:val="superscript"/>
        </w:rPr>
        <w:t>к</w:t>
      </w:r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</w:rPr>
        <w:t xml:space="preserve">  и </w:t>
      </w:r>
      <w:r w:rsidRPr="00A447E8">
        <w:rPr>
          <w:sz w:val="24"/>
          <w:szCs w:val="24"/>
          <w:lang w:val="en-US"/>
        </w:rPr>
        <w:t>Y</w:t>
      </w:r>
      <w:proofErr w:type="gramStart"/>
      <w:r w:rsidRPr="00A447E8">
        <w:rPr>
          <w:sz w:val="24"/>
          <w:szCs w:val="24"/>
          <w:vertAlign w:val="superscript"/>
        </w:rPr>
        <w:t>к</w:t>
      </w:r>
      <w:proofErr w:type="spellStart"/>
      <w:proofErr w:type="gramEnd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A447E8">
        <w:rPr>
          <w:sz w:val="24"/>
          <w:szCs w:val="24"/>
        </w:rPr>
        <w:t xml:space="preserve"> сведены в таблицах 5-10.</w:t>
      </w:r>
      <w:r w:rsidR="00E926C9">
        <w:rPr>
          <w:sz w:val="24"/>
          <w:szCs w:val="24"/>
        </w:rPr>
        <w:t>2</w:t>
      </w:r>
    </w:p>
    <w:p w:rsidR="00DF2231" w:rsidRPr="007C1CD9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Для выбора целевого сегмента оценку услуги необходимо сравнить с идеальной оценкой (формула 2):</w:t>
      </w:r>
    </w:p>
    <w:p w:rsidR="000178B4" w:rsidRDefault="00500735" w:rsidP="000178B4">
      <w:pPr>
        <w:pStyle w:val="20"/>
        <w:spacing w:line="240" w:lineRule="auto"/>
        <w:ind w:firstLine="851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ji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max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(2)</m:t>
          </m:r>
        </m:oMath>
      </m:oMathPara>
    </w:p>
    <w:p w:rsidR="000178B4" w:rsidRPr="000178B4" w:rsidRDefault="000178B4" w:rsidP="00A447E8">
      <w:pPr>
        <w:ind w:firstLine="851"/>
        <w:jc w:val="both"/>
        <w:rPr>
          <w:sz w:val="24"/>
          <w:szCs w:val="24"/>
          <w:lang w:val="en-US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где: </w:t>
      </w:r>
      <w:r w:rsidRPr="00A447E8">
        <w:rPr>
          <w:sz w:val="24"/>
          <w:szCs w:val="24"/>
          <w:lang w:val="en-US"/>
        </w:rPr>
        <w:t>Y</w:t>
      </w:r>
      <w:r w:rsidRPr="00A447E8">
        <w:rPr>
          <w:sz w:val="24"/>
          <w:szCs w:val="24"/>
          <w:vertAlign w:val="superscript"/>
        </w:rPr>
        <w:t>к</w:t>
      </w:r>
      <w:proofErr w:type="spellStart"/>
      <w:r w:rsidRPr="00A447E8">
        <w:rPr>
          <w:sz w:val="24"/>
          <w:szCs w:val="24"/>
          <w:vertAlign w:val="subscript"/>
          <w:lang w:val="en-US"/>
        </w:rPr>
        <w:t>i</w:t>
      </w:r>
      <w:proofErr w:type="spellEnd"/>
      <w:r w:rsidRPr="00A447E8">
        <w:rPr>
          <w:sz w:val="24"/>
          <w:szCs w:val="24"/>
          <w:vertAlign w:val="subscript"/>
        </w:rPr>
        <w:t xml:space="preserve"> </w:t>
      </w:r>
      <w:r w:rsidRPr="00A447E8">
        <w:rPr>
          <w:sz w:val="24"/>
          <w:szCs w:val="24"/>
          <w:vertAlign w:val="subscript"/>
          <w:lang w:val="en-US"/>
        </w:rPr>
        <w:t>max</w:t>
      </w:r>
      <w:r w:rsidRPr="00A447E8">
        <w:rPr>
          <w:sz w:val="24"/>
          <w:szCs w:val="24"/>
        </w:rPr>
        <w:t xml:space="preserve"> - максимальная оценка характеристики </w:t>
      </w:r>
      <w:r w:rsidRPr="00A447E8">
        <w:rPr>
          <w:sz w:val="24"/>
          <w:szCs w:val="24"/>
          <w:lang w:val="en-US"/>
        </w:rPr>
        <w:t>j</w:t>
      </w:r>
      <w:r w:rsidRPr="00A447E8">
        <w:rPr>
          <w:sz w:val="24"/>
          <w:szCs w:val="24"/>
        </w:rPr>
        <w:t>-го вида строительной услуги.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Та группа потребителей,  в отношении которой выполняется условие (формула 3), считается целевой группой (сегментом рынка). </w:t>
      </w:r>
      <w:r w:rsidRPr="00A447E8">
        <w:rPr>
          <w:sz w:val="24"/>
          <w:szCs w:val="24"/>
        </w:rPr>
        <w:sym w:font="Times New Roman" w:char="004F"/>
      </w:r>
      <w:proofErr w:type="spellStart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120CDE">
        <w:rPr>
          <w:sz w:val="24"/>
          <w:szCs w:val="24"/>
          <w:vertAlign w:val="subscript"/>
        </w:rPr>
        <w:t xml:space="preserve">    </w:t>
      </w:r>
      <w:r w:rsidRPr="00120CDE">
        <w:rPr>
          <w:sz w:val="24"/>
          <w:szCs w:val="24"/>
        </w:rPr>
        <w:t xml:space="preserve"> </w:t>
      </w:r>
      <w:r w:rsidRPr="00A447E8">
        <w:rPr>
          <w:sz w:val="24"/>
          <w:szCs w:val="24"/>
          <w:lang w:val="en-US"/>
        </w:rPr>
        <w:sym w:font="Symbol" w:char="F0B3"/>
      </w:r>
      <w:r w:rsidRPr="00120CDE">
        <w:rPr>
          <w:sz w:val="24"/>
          <w:szCs w:val="24"/>
        </w:rPr>
        <w:t xml:space="preserve"> 0.7</w:t>
      </w:r>
      <w:r w:rsidRPr="00A447E8">
        <w:rPr>
          <w:sz w:val="24"/>
          <w:szCs w:val="24"/>
        </w:rPr>
        <w:t xml:space="preserve">  </w:t>
      </w:r>
      <w:r w:rsidRPr="00A447E8">
        <w:rPr>
          <w:sz w:val="24"/>
          <w:szCs w:val="24"/>
        </w:rPr>
        <w:sym w:font="Times New Roman" w:char="004F"/>
      </w:r>
      <w:proofErr w:type="gramStart"/>
      <w:r w:rsidRPr="00A447E8">
        <w:rPr>
          <w:sz w:val="24"/>
          <w:szCs w:val="24"/>
          <w:vertAlign w:val="superscript"/>
        </w:rPr>
        <w:t>и</w:t>
      </w:r>
      <w:proofErr w:type="spellStart"/>
      <w:proofErr w:type="gramEnd"/>
      <w:r w:rsidRPr="00A447E8">
        <w:rPr>
          <w:sz w:val="24"/>
          <w:szCs w:val="24"/>
          <w:vertAlign w:val="subscript"/>
          <w:lang w:val="en-US"/>
        </w:rPr>
        <w:t>ji</w:t>
      </w:r>
      <w:proofErr w:type="spellEnd"/>
      <w:r w:rsidRPr="00120CDE">
        <w:rPr>
          <w:sz w:val="24"/>
          <w:szCs w:val="24"/>
          <w:vertAlign w:val="subscript"/>
        </w:rPr>
        <w:t xml:space="preserve">                 </w:t>
      </w:r>
      <w:r w:rsidRPr="00120CDE">
        <w:rPr>
          <w:sz w:val="24"/>
          <w:szCs w:val="24"/>
        </w:rPr>
        <w:t xml:space="preserve"> (3)</w:t>
      </w:r>
    </w:p>
    <w:p w:rsidR="00DF2231" w:rsidRPr="00A447E8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Аналогичный порядок сегментации проводится и для рынка предприятий.</w:t>
      </w:r>
    </w:p>
    <w:p w:rsidR="00DF2231" w:rsidRPr="00A447E8" w:rsidRDefault="00DF2231" w:rsidP="00A447E8">
      <w:pPr>
        <w:pStyle w:val="20"/>
        <w:spacing w:line="240" w:lineRule="auto"/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2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984"/>
        <w:gridCol w:w="2126"/>
        <w:gridCol w:w="1985"/>
      </w:tblGrid>
      <w:tr w:rsidR="00DF2231" w:rsidRPr="00A447E8" w:rsidTr="00DF2231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rPr>
                <w:b/>
              </w:rPr>
              <w:t>Признаки        сегментации        потребительского       рынка</w:t>
            </w:r>
          </w:p>
        </w:tc>
      </w:tr>
      <w:tr w:rsidR="00DF2231" w:rsidRPr="00A447E8" w:rsidTr="00DF2231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rPr>
                <w:i/>
              </w:rPr>
              <w:t>Демографиче</w:t>
            </w:r>
            <w:proofErr w:type="gramStart"/>
            <w:r w:rsidRPr="00DF2231">
              <w:rPr>
                <w:i/>
              </w:rPr>
              <w:t>с</w:t>
            </w:r>
            <w:proofErr w:type="spellEnd"/>
            <w:r w:rsidRPr="00DF2231">
              <w:rPr>
                <w:i/>
              </w:rPr>
              <w:t>-</w:t>
            </w:r>
            <w:proofErr w:type="gramEnd"/>
            <w:r w:rsidRPr="00DF2231">
              <w:rPr>
                <w:i/>
              </w:rPr>
              <w:t xml:space="preserve">  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уровень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состав семьи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социальный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Возрастной</w:t>
            </w:r>
          </w:p>
        </w:tc>
      </w:tr>
      <w:tr w:rsidR="00DF2231" w:rsidRPr="00A447E8" w:rsidTr="00DF2231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</w:tr>
      <w:tr w:rsidR="00DF2231" w:rsidRPr="00A447E8" w:rsidTr="00DF2231">
        <w:trPr>
          <w:trHeight w:val="102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numPr>
                <w:ilvl w:val="0"/>
                <w:numId w:val="4"/>
              </w:numPr>
              <w:ind w:firstLine="0"/>
              <w:jc w:val="both"/>
            </w:pPr>
            <w:r w:rsidRPr="00DF2231">
              <w:t>городские жители</w:t>
            </w:r>
          </w:p>
          <w:p w:rsidR="00DF2231" w:rsidRPr="00DF2231" w:rsidRDefault="00DF2231" w:rsidP="00DF2231">
            <w:pPr>
              <w:numPr>
                <w:ilvl w:val="0"/>
                <w:numId w:val="4"/>
              </w:numPr>
              <w:ind w:firstLine="0"/>
              <w:jc w:val="both"/>
            </w:pPr>
            <w:r w:rsidRPr="00DF2231">
              <w:t>сельские жители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numPr>
                <w:ilvl w:val="0"/>
                <w:numId w:val="5"/>
              </w:numPr>
              <w:ind w:firstLine="0"/>
              <w:jc w:val="both"/>
            </w:pPr>
            <w:r w:rsidRPr="00DF2231">
              <w:t>средний</w:t>
            </w:r>
          </w:p>
          <w:p w:rsidR="00DF2231" w:rsidRPr="00DF2231" w:rsidRDefault="00DF2231" w:rsidP="00DF2231">
            <w:pPr>
              <w:numPr>
                <w:ilvl w:val="0"/>
                <w:numId w:val="6"/>
              </w:numPr>
              <w:ind w:firstLine="0"/>
              <w:jc w:val="both"/>
            </w:pPr>
            <w:r w:rsidRPr="00DF2231">
              <w:t>выше среднего</w:t>
            </w:r>
          </w:p>
          <w:p w:rsidR="00DF2231" w:rsidRPr="00DF2231" w:rsidRDefault="00DF2231" w:rsidP="00DF2231">
            <w:pPr>
              <w:jc w:val="both"/>
            </w:pP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numPr>
                <w:ilvl w:val="0"/>
                <w:numId w:val="7"/>
              </w:numPr>
              <w:ind w:firstLine="0"/>
              <w:jc w:val="both"/>
            </w:pPr>
            <w:r w:rsidRPr="00DF2231">
              <w:t>до 3 чел. в семье</w:t>
            </w:r>
          </w:p>
          <w:p w:rsidR="00DF2231" w:rsidRPr="00DF2231" w:rsidRDefault="00DF2231" w:rsidP="00DF2231">
            <w:pPr>
              <w:numPr>
                <w:ilvl w:val="0"/>
                <w:numId w:val="8"/>
              </w:numPr>
              <w:ind w:firstLine="0"/>
              <w:jc w:val="both"/>
            </w:pPr>
            <w:r w:rsidRPr="00DF2231">
              <w:t>4 чел. и выше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 w:rsidRPr="00DF2231">
              <w:t>предпринима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тели</w:t>
            </w:r>
            <w:proofErr w:type="spellEnd"/>
          </w:p>
          <w:p w:rsidR="00DF2231" w:rsidRPr="00DF2231" w:rsidRDefault="00DF2231" w:rsidP="00DF2231">
            <w:pPr>
              <w:numPr>
                <w:ilvl w:val="0"/>
                <w:numId w:val="10"/>
              </w:numPr>
              <w:ind w:firstLine="0"/>
              <w:jc w:val="both"/>
            </w:pPr>
            <w:r w:rsidRPr="00DF2231">
              <w:t>служащие</w:t>
            </w:r>
          </w:p>
          <w:p w:rsidR="00DF2231" w:rsidRPr="00DF2231" w:rsidRDefault="00DF2231" w:rsidP="00DF2231">
            <w:pPr>
              <w:numPr>
                <w:ilvl w:val="0"/>
                <w:numId w:val="11"/>
              </w:numPr>
              <w:ind w:firstLine="0"/>
              <w:jc w:val="both"/>
            </w:pPr>
            <w:r w:rsidRPr="00DF2231">
              <w:t>рабочие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numPr>
                <w:ilvl w:val="0"/>
                <w:numId w:val="12"/>
              </w:numPr>
              <w:ind w:firstLine="0"/>
              <w:jc w:val="both"/>
            </w:pPr>
            <w:r w:rsidRPr="00DF2231">
              <w:t>до 50 лет</w:t>
            </w:r>
          </w:p>
          <w:p w:rsidR="00DF2231" w:rsidRPr="00DF2231" w:rsidRDefault="00DF2231" w:rsidP="00DF2231">
            <w:pPr>
              <w:numPr>
                <w:ilvl w:val="0"/>
                <w:numId w:val="13"/>
              </w:numPr>
              <w:ind w:firstLine="0"/>
              <w:jc w:val="both"/>
            </w:pPr>
            <w:r w:rsidRPr="00DF2231">
              <w:t>старше 50 лет</w:t>
            </w:r>
          </w:p>
        </w:tc>
      </w:tr>
    </w:tbl>
    <w:p w:rsidR="00DF2231" w:rsidRPr="00A447E8" w:rsidRDefault="00DF2231" w:rsidP="00A447E8">
      <w:pPr>
        <w:pStyle w:val="3"/>
        <w:ind w:firstLine="851"/>
        <w:rPr>
          <w:szCs w:val="24"/>
        </w:rPr>
      </w:pPr>
    </w:p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DF2231" w:rsidRPr="00A447E8" w:rsidTr="00DF2231">
        <w:tc>
          <w:tcPr>
            <w:tcW w:w="9464" w:type="dxa"/>
            <w:gridSpan w:val="2"/>
          </w:tcPr>
          <w:p w:rsidR="00DF2231" w:rsidRPr="00DF2231" w:rsidRDefault="00DF2231" w:rsidP="00DF2231">
            <w:pPr>
              <w:jc w:val="center"/>
            </w:pPr>
            <w:r w:rsidRPr="00DF2231">
              <w:rPr>
                <w:b/>
              </w:rPr>
              <w:t>Признаки          сегментации         рынка     предприятий</w:t>
            </w:r>
          </w:p>
        </w:tc>
      </w:tr>
      <w:tr w:rsidR="00DF2231" w:rsidRPr="00A447E8" w:rsidTr="00DF2231">
        <w:tc>
          <w:tcPr>
            <w:tcW w:w="492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Вид деятельности (профиль)</w:t>
            </w:r>
          </w:p>
        </w:tc>
        <w:tc>
          <w:tcPr>
            <w:tcW w:w="453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>Оборот  (доход)</w:t>
            </w:r>
          </w:p>
        </w:tc>
      </w:tr>
      <w:tr w:rsidR="00DF2231" w:rsidRPr="00A447E8" w:rsidTr="00DF2231">
        <w:tc>
          <w:tcPr>
            <w:tcW w:w="492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453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</w:tr>
      <w:tr w:rsidR="00DF2231" w:rsidRPr="00A447E8" w:rsidTr="00DF2231">
        <w:tc>
          <w:tcPr>
            <w:tcW w:w="4927" w:type="dxa"/>
          </w:tcPr>
          <w:p w:rsidR="00DF2231" w:rsidRPr="00DF2231" w:rsidRDefault="00DF2231" w:rsidP="00DF2231">
            <w:pPr>
              <w:numPr>
                <w:ilvl w:val="0"/>
                <w:numId w:val="14"/>
              </w:numPr>
              <w:ind w:firstLine="0"/>
              <w:jc w:val="both"/>
            </w:pPr>
            <w:r w:rsidRPr="00DF2231">
              <w:t>торговые предприятия</w:t>
            </w:r>
          </w:p>
          <w:p w:rsidR="00DF2231" w:rsidRPr="00DF2231" w:rsidRDefault="00DF2231" w:rsidP="00DF2231">
            <w:pPr>
              <w:numPr>
                <w:ilvl w:val="0"/>
                <w:numId w:val="14"/>
              </w:numPr>
              <w:ind w:firstLine="0"/>
              <w:jc w:val="both"/>
            </w:pPr>
            <w:r w:rsidRPr="00DF2231">
              <w:t>финансовые учреждения</w:t>
            </w:r>
          </w:p>
          <w:p w:rsidR="00DF2231" w:rsidRPr="00DF2231" w:rsidRDefault="00DF2231" w:rsidP="00DF2231">
            <w:pPr>
              <w:numPr>
                <w:ilvl w:val="0"/>
                <w:numId w:val="14"/>
              </w:numPr>
              <w:ind w:firstLine="0"/>
              <w:jc w:val="both"/>
            </w:pPr>
            <w:r w:rsidRPr="00DF2231">
              <w:t>промышленные предприятия</w:t>
            </w:r>
          </w:p>
          <w:p w:rsidR="00DF2231" w:rsidRPr="00DF2231" w:rsidRDefault="00DF2231" w:rsidP="00DF2231">
            <w:pPr>
              <w:numPr>
                <w:ilvl w:val="0"/>
                <w:numId w:val="14"/>
              </w:numPr>
              <w:ind w:firstLine="0"/>
              <w:jc w:val="both"/>
            </w:pPr>
            <w:r w:rsidRPr="00DF2231">
              <w:t xml:space="preserve">административные и учебные учреждения </w:t>
            </w:r>
          </w:p>
        </w:tc>
        <w:tc>
          <w:tcPr>
            <w:tcW w:w="4537" w:type="dxa"/>
          </w:tcPr>
          <w:p w:rsidR="00DF2231" w:rsidRPr="00DF2231" w:rsidRDefault="00DF2231" w:rsidP="00DF2231">
            <w:pPr>
              <w:numPr>
                <w:ilvl w:val="0"/>
                <w:numId w:val="15"/>
              </w:numPr>
              <w:ind w:firstLine="0"/>
              <w:jc w:val="both"/>
            </w:pPr>
            <w:r w:rsidRPr="00DF2231">
              <w:t>мелкие и средние</w:t>
            </w:r>
          </w:p>
          <w:p w:rsidR="00DF2231" w:rsidRPr="00DF2231" w:rsidRDefault="00DF2231" w:rsidP="00DF2231">
            <w:pPr>
              <w:numPr>
                <w:ilvl w:val="0"/>
                <w:numId w:val="16"/>
              </w:numPr>
              <w:ind w:firstLine="0"/>
              <w:jc w:val="both"/>
            </w:pPr>
            <w:r w:rsidRPr="00DF2231">
              <w:t>крупные</w:t>
            </w:r>
          </w:p>
        </w:tc>
      </w:tr>
    </w:tbl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143"/>
        <w:gridCol w:w="1417"/>
        <w:gridCol w:w="1276"/>
      </w:tblGrid>
      <w:tr w:rsidR="00DF2231" w:rsidRPr="00A447E8" w:rsidTr="00DF2231">
        <w:tc>
          <w:tcPr>
            <w:tcW w:w="9464" w:type="dxa"/>
            <w:gridSpan w:val="7"/>
          </w:tcPr>
          <w:p w:rsidR="00DF2231" w:rsidRPr="00DF2231" w:rsidRDefault="00DF2231" w:rsidP="00DF2231">
            <w:pPr>
              <w:jc w:val="center"/>
            </w:pPr>
            <w:r w:rsidRPr="00DF2231">
              <w:rPr>
                <w:b/>
              </w:rPr>
              <w:t xml:space="preserve">характеристики       строительных       услуг         к  </w:t>
            </w:r>
            <w:proofErr w:type="gramStart"/>
            <w:r w:rsidRPr="00DF2231">
              <w:rPr>
                <w:b/>
              </w:rPr>
              <w:t xml:space="preserve">( </w:t>
            </w:r>
            <w:proofErr w:type="gramEnd"/>
            <w:r w:rsidRPr="00DF2231">
              <w:rPr>
                <w:b/>
              </w:rPr>
              <w:t>к=1....</w:t>
            </w:r>
            <w:r w:rsidRPr="00DF2231">
              <w:rPr>
                <w:b/>
                <w:lang w:val="en-US"/>
              </w:rPr>
              <w:t>n</w:t>
            </w:r>
            <w:r w:rsidRPr="00DF2231">
              <w:rPr>
                <w:b/>
              </w:rPr>
              <w:t>)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A447E8" w:rsidRDefault="00DF2231" w:rsidP="00DF2231">
            <w:pPr>
              <w:jc w:val="center"/>
              <w:rPr>
                <w:sz w:val="24"/>
                <w:szCs w:val="24"/>
              </w:rPr>
            </w:pPr>
            <w:r w:rsidRPr="00A447E8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143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A447E8" w:rsidRDefault="00DF2231" w:rsidP="00DF2231">
            <w:pPr>
              <w:jc w:val="both"/>
              <w:rPr>
                <w:sz w:val="24"/>
                <w:szCs w:val="24"/>
              </w:rPr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143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Экономич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  <w:r w:rsidRPr="00DF2231">
              <w:t xml:space="preserve"> в </w:t>
            </w:r>
            <w:proofErr w:type="gramStart"/>
            <w:r w:rsidRPr="00DF2231">
              <w:t>эк</w:t>
            </w:r>
            <w:proofErr w:type="gram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сплуатации</w:t>
            </w:r>
            <w:proofErr w:type="spellEnd"/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>
              <w:t>п</w:t>
            </w:r>
            <w:r w:rsidRPr="00DF2231">
              <w:t>олнения</w:t>
            </w:r>
            <w:proofErr w:type="spellEnd"/>
          </w:p>
          <w:p w:rsidR="00DF2231" w:rsidRPr="00DF2231" w:rsidRDefault="00DF2231" w:rsidP="00DF2231">
            <w:pPr>
              <w:jc w:val="both"/>
            </w:pPr>
            <w:r>
              <w:t>р</w:t>
            </w:r>
            <w:r w:rsidRPr="00DF2231">
              <w:t>абот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5</w:t>
      </w: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 xml:space="preserve">Оценка важности характеристики </w:t>
            </w:r>
            <w:proofErr w:type="spellStart"/>
            <w:r w:rsidRPr="00DF2231">
              <w:t>Х</w:t>
            </w:r>
            <w:r w:rsidRPr="00DF2231">
              <w:rPr>
                <w:vertAlign w:val="superscript"/>
              </w:rPr>
              <w:t>к</w:t>
            </w:r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потребительским рынком по услуге</w:t>
            </w:r>
            <w:proofErr w:type="gramStart"/>
            <w:r w:rsidRPr="00DF2231">
              <w:rPr>
                <w:i/>
              </w:rPr>
              <w:t xml:space="preserve"> А</w:t>
            </w:r>
            <w:proofErr w:type="gramEnd"/>
            <w:r w:rsidRPr="00DF2231">
              <w:rPr>
                <w:i/>
              </w:rPr>
              <w:t xml:space="preserve">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</w:t>
            </w:r>
            <w:r w:rsidRPr="00DF2231">
              <w:rPr>
                <w:lang w:val="en-US"/>
              </w:rPr>
              <w:t>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vertAlign w:val="subscript"/>
              </w:rPr>
              <w:t xml:space="preserve"> </w:t>
            </w: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1</w:t>
            </w: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9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</w:tr>
    </w:tbl>
    <w:p w:rsidR="00DF2231" w:rsidRPr="00A447E8" w:rsidRDefault="00DF2231" w:rsidP="00A447E8">
      <w:pPr>
        <w:pStyle w:val="22"/>
        <w:ind w:firstLine="851"/>
        <w:rPr>
          <w:szCs w:val="24"/>
        </w:rPr>
      </w:pPr>
      <w:r w:rsidRPr="00A447E8">
        <w:rPr>
          <w:szCs w:val="24"/>
        </w:rPr>
        <w:lastRenderedPageBreak/>
        <w:t xml:space="preserve">Примечание к таб. 5: Оценки важности характеристик для отделочных работ улучшенного качества определяются также как и для отделочных работ </w:t>
      </w:r>
      <w:proofErr w:type="spellStart"/>
      <w:r w:rsidRPr="00A447E8">
        <w:rPr>
          <w:szCs w:val="24"/>
        </w:rPr>
        <w:t>еврокачества</w:t>
      </w:r>
      <w:proofErr w:type="spellEnd"/>
      <w:r w:rsidRPr="00A447E8">
        <w:rPr>
          <w:szCs w:val="24"/>
        </w:rPr>
        <w:t>.</w:t>
      </w:r>
    </w:p>
    <w:p w:rsidR="00DF2231" w:rsidRPr="00A447E8" w:rsidRDefault="00DF2231" w:rsidP="00A447E8">
      <w:pPr>
        <w:ind w:firstLine="851"/>
        <w:jc w:val="right"/>
        <w:rPr>
          <w:sz w:val="24"/>
          <w:szCs w:val="24"/>
        </w:rPr>
      </w:pPr>
      <w:r w:rsidRPr="00A447E8">
        <w:rPr>
          <w:sz w:val="24"/>
          <w:szCs w:val="24"/>
        </w:rPr>
        <w:t xml:space="preserve">             </w:t>
      </w: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6.</w:t>
      </w: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FB39C8">
            <w:pPr>
              <w:jc w:val="both"/>
            </w:pPr>
            <w:r w:rsidRPr="00DF2231">
              <w:rPr>
                <w:i/>
              </w:rPr>
              <w:t xml:space="preserve">Оценка характеристики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к</w:t>
            </w:r>
            <w:proofErr w:type="spellStart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потребительским рынком по услуге</w:t>
            </w:r>
            <w:proofErr w:type="gramStart"/>
            <w:r w:rsidRPr="00DF2231">
              <w:rPr>
                <w:i/>
              </w:rPr>
              <w:t xml:space="preserve"> А</w:t>
            </w:r>
            <w:proofErr w:type="gramEnd"/>
            <w:r w:rsidRPr="00DF2231">
              <w:rPr>
                <w:i/>
              </w:rPr>
              <w:t xml:space="preserve">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 xml:space="preserve">25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 xml:space="preserve">110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>18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211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vertAlign w:val="subscript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23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211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211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работ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7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24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</w:p>
        </w:tc>
      </w:tr>
    </w:tbl>
    <w:p w:rsidR="00DF2231" w:rsidRPr="00A447E8" w:rsidRDefault="00DF2231" w:rsidP="00A447E8">
      <w:pPr>
        <w:ind w:firstLine="851"/>
        <w:jc w:val="right"/>
        <w:rPr>
          <w:sz w:val="24"/>
          <w:szCs w:val="24"/>
        </w:rPr>
      </w:pPr>
    </w:p>
    <w:p w:rsidR="00DF2231" w:rsidRPr="00A447E8" w:rsidRDefault="00DF2231" w:rsidP="00A447E8">
      <w:pPr>
        <w:pStyle w:val="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 xml:space="preserve">Оценка важности характеристики </w:t>
            </w:r>
            <w:proofErr w:type="spellStart"/>
            <w:r w:rsidRPr="00DF2231">
              <w:t>Х</w:t>
            </w:r>
            <w:r w:rsidRPr="00DF2231">
              <w:rPr>
                <w:vertAlign w:val="superscript"/>
              </w:rPr>
              <w:t>к</w:t>
            </w:r>
            <w:proofErr w:type="gramStart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proofErr w:type="gramEnd"/>
            <w:r w:rsidRPr="00DF2231">
              <w:rPr>
                <w:i/>
              </w:rPr>
              <w:t xml:space="preserve"> потребительским рынком по услуге «Б»  в баллах</w:t>
            </w:r>
          </w:p>
        </w:tc>
      </w:tr>
      <w:tr w:rsidR="00DF2231" w:rsidRPr="00A447E8" w:rsidTr="00DF2231"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</w:t>
            </w:r>
            <w:r w:rsidRPr="00DF2231">
              <w:rPr>
                <w:lang w:val="en-US"/>
              </w:rPr>
              <w:t>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14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t xml:space="preserve"> 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5</w:t>
            </w: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19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110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</w:tr>
    </w:tbl>
    <w:p w:rsidR="00DF2231" w:rsidRPr="00A447E8" w:rsidRDefault="00DF2231" w:rsidP="00A447E8">
      <w:pPr>
        <w:pStyle w:val="22"/>
        <w:ind w:firstLine="851"/>
        <w:rPr>
          <w:szCs w:val="24"/>
        </w:rPr>
      </w:pPr>
      <w:r w:rsidRPr="00A447E8">
        <w:rPr>
          <w:szCs w:val="24"/>
        </w:rPr>
        <w:t>Примечание к таблице 7: для остальных услуг вида «Б» также пользоваться этой таблицей.</w:t>
      </w:r>
    </w:p>
    <w:p w:rsidR="00DF2231" w:rsidRPr="00A447E8" w:rsidRDefault="00DF2231" w:rsidP="00A447E8">
      <w:pPr>
        <w:ind w:firstLine="851"/>
        <w:jc w:val="right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right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8.</w:t>
      </w: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FB39C8">
            <w:pPr>
              <w:jc w:val="both"/>
            </w:pPr>
            <w:r w:rsidRPr="00DF2231">
              <w:rPr>
                <w:i/>
              </w:rPr>
              <w:t xml:space="preserve">Оценка характеристики </w:t>
            </w:r>
            <w:r w:rsidRPr="00DF2231">
              <w:rPr>
                <w:lang w:val="en-US"/>
              </w:rPr>
              <w:t>Y</w:t>
            </w:r>
            <w:proofErr w:type="gramStart"/>
            <w:r w:rsidRPr="00DF2231">
              <w:rPr>
                <w:vertAlign w:val="superscript"/>
              </w:rPr>
              <w:t>к</w:t>
            </w:r>
            <w:proofErr w:type="spellStart"/>
            <w:proofErr w:type="gramEnd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потребительским рынком по услуге «Б» 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lastRenderedPageBreak/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</w:t>
            </w: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8</w:t>
            </w:r>
            <w:r w:rsidRPr="00DF2231">
              <w:rPr>
                <w:lang w:val="en-US"/>
              </w:rPr>
              <w:t xml:space="preserve"> </w:t>
            </w: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110</w:t>
            </w:r>
            <w:r w:rsidRPr="00DF2231">
              <w:rPr>
                <w:lang w:val="en-US"/>
              </w:rPr>
              <w:t xml:space="preserve"> </w:t>
            </w: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311</w:t>
            </w:r>
            <w:r w:rsidRPr="00DF2231">
              <w:rPr>
                <w:lang w:val="en-US"/>
              </w:rPr>
              <w:t xml:space="preserve">  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</w:t>
            </w: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17</w:t>
            </w:r>
            <w:r w:rsidRPr="00DF2231">
              <w:rPr>
                <w:lang w:val="en-US"/>
              </w:rPr>
              <w:t xml:space="preserve"> </w:t>
            </w:r>
            <w:r w:rsidRPr="00DF2231">
              <w:t xml:space="preserve">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18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lastRenderedPageBreak/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37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  <w:rPr>
                <w:lang w:val="en-US"/>
              </w:rPr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39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 xml:space="preserve">110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 xml:space="preserve">29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>17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 xml:space="preserve">311 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37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39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5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vertAlign w:val="subscript"/>
              </w:rPr>
              <w:t xml:space="preserve">1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38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 xml:space="preserve">10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37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 xml:space="preserve">11   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28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38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310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vertAlign w:val="subscript"/>
              </w:rPr>
              <w:t xml:space="preserve">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310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37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работ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311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  <w:rPr>
                <w:vertAlign w:val="subscript"/>
                <w:lang w:val="en-US"/>
              </w:rPr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36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29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39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28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38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37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211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310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32</w:t>
            </w:r>
          </w:p>
        </w:tc>
      </w:tr>
    </w:tbl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9</w:t>
      </w: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i/>
              </w:rPr>
              <w:t xml:space="preserve">Оценка важности характеристики </w:t>
            </w:r>
            <w:proofErr w:type="spellStart"/>
            <w:r w:rsidRPr="00DF2231">
              <w:t>Х</w:t>
            </w:r>
            <w:r w:rsidRPr="00DF2231">
              <w:rPr>
                <w:vertAlign w:val="superscript"/>
              </w:rPr>
              <w:t>к</w:t>
            </w:r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рынком предприятий по услуге</w:t>
            </w:r>
            <w:proofErr w:type="gramStart"/>
            <w:r w:rsidRPr="00DF2231">
              <w:rPr>
                <w:i/>
              </w:rPr>
              <w:t xml:space="preserve"> А</w:t>
            </w:r>
            <w:proofErr w:type="gramEnd"/>
            <w:r w:rsidRPr="00DF2231">
              <w:rPr>
                <w:i/>
              </w:rPr>
              <w:t xml:space="preserve">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</w:t>
            </w:r>
            <w:r w:rsidRPr="00DF2231">
              <w:rPr>
                <w:lang w:val="en-US"/>
              </w:rPr>
              <w:t>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6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3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6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4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</w:tr>
    </w:tbl>
    <w:p w:rsidR="00DF2231" w:rsidRPr="00A447E8" w:rsidRDefault="00DF2231" w:rsidP="00A447E8">
      <w:pPr>
        <w:pStyle w:val="22"/>
        <w:ind w:firstLine="851"/>
        <w:rPr>
          <w:szCs w:val="24"/>
        </w:rPr>
      </w:pPr>
      <w:r w:rsidRPr="00A447E8">
        <w:rPr>
          <w:szCs w:val="24"/>
        </w:rPr>
        <w:t>Примечание: для отделочных работ пользоваться этой же таблицей.</w:t>
      </w:r>
    </w:p>
    <w:p w:rsidR="00DF2231" w:rsidRPr="00A447E8" w:rsidRDefault="00DF2231" w:rsidP="00A447E8">
      <w:pPr>
        <w:pStyle w:val="22"/>
        <w:ind w:firstLine="851"/>
        <w:rPr>
          <w:szCs w:val="24"/>
        </w:rPr>
      </w:pPr>
    </w:p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10</w:t>
      </w: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DF2231" w:rsidRPr="00A447E8" w:rsidTr="00DF2231">
        <w:tc>
          <w:tcPr>
            <w:tcW w:w="1407" w:type="dxa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DF2231" w:rsidRPr="00DF2231" w:rsidRDefault="00DF2231" w:rsidP="00FB39C8">
            <w:pPr>
              <w:jc w:val="both"/>
            </w:pPr>
            <w:r w:rsidRPr="00DF2231">
              <w:rPr>
                <w:i/>
              </w:rPr>
              <w:t xml:space="preserve">Оценка характеристики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к</w:t>
            </w:r>
            <w:proofErr w:type="spellStart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 рынком предприятий по услуге</w:t>
            </w:r>
            <w:proofErr w:type="gramStart"/>
            <w:r w:rsidRPr="00DF2231">
              <w:rPr>
                <w:i/>
              </w:rPr>
              <w:t xml:space="preserve"> А</w:t>
            </w:r>
            <w:proofErr w:type="gramEnd"/>
            <w:r w:rsidRPr="00DF2231">
              <w:rPr>
                <w:i/>
              </w:rPr>
              <w:t xml:space="preserve">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F2231" w:rsidRPr="00A447E8" w:rsidRDefault="00DF2231" w:rsidP="00A447E8">
            <w:pPr>
              <w:ind w:firstLine="851"/>
              <w:rPr>
                <w:sz w:val="24"/>
                <w:szCs w:val="24"/>
              </w:rPr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к = 1....n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t>до 2.8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25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 xml:space="preserve">26 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25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Престиж-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  </w:t>
            </w:r>
            <w:r w:rsidRPr="00DF2231">
              <w:rPr>
                <w:vertAlign w:val="subscript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</w:rPr>
              <w:t>24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26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lastRenderedPageBreak/>
              <w:t>эксплуат</w:t>
            </w:r>
            <w:proofErr w:type="spellEnd"/>
            <w:r w:rsidRPr="00DF2231">
              <w:t>.</w:t>
            </w:r>
          </w:p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lastRenderedPageBreak/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</w:rPr>
              <w:t>21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 xml:space="preserve">  </w:t>
            </w:r>
          </w:p>
        </w:tc>
      </w:tr>
      <w:tr w:rsidR="00DF2231" w:rsidRPr="00A447E8" w:rsidTr="00DF2231">
        <w:trPr>
          <w:gridAfter w:val="5"/>
          <w:wAfter w:w="7585" w:type="dxa"/>
        </w:trPr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lastRenderedPageBreak/>
              <w:t>Срок вы-</w:t>
            </w:r>
          </w:p>
          <w:p w:rsidR="00DF2231" w:rsidRPr="00DF2231" w:rsidRDefault="00DF2231" w:rsidP="00DF2231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работ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4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</w:rPr>
              <w:t>21</w:t>
            </w:r>
          </w:p>
        </w:tc>
      </w:tr>
    </w:tbl>
    <w:p w:rsidR="00907D59" w:rsidRPr="00A447E8" w:rsidRDefault="00907D59" w:rsidP="00907D59">
      <w:pPr>
        <w:pStyle w:val="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Таблица </w:t>
      </w:r>
      <w:r w:rsidR="00806F85">
        <w:rPr>
          <w:sz w:val="24"/>
          <w:szCs w:val="24"/>
        </w:rPr>
        <w:t>10.1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</w:tblGrid>
      <w:tr w:rsidR="00907D59" w:rsidRPr="00A447E8" w:rsidTr="00907D59">
        <w:tc>
          <w:tcPr>
            <w:tcW w:w="1407" w:type="dxa"/>
            <w:tcBorders>
              <w:bottom w:val="nil"/>
            </w:tcBorders>
          </w:tcPr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i/>
              </w:rPr>
              <w:t xml:space="preserve">Оценка важности характеристики </w:t>
            </w:r>
            <w:proofErr w:type="spellStart"/>
            <w:r w:rsidRPr="00DF2231">
              <w:t>Х</w:t>
            </w:r>
            <w:r w:rsidRPr="00DF2231">
              <w:rPr>
                <w:vertAlign w:val="superscript"/>
              </w:rPr>
              <w:t>к</w:t>
            </w:r>
            <w:proofErr w:type="gramStart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proofErr w:type="gramEnd"/>
            <w:r w:rsidRPr="00DF2231">
              <w:rPr>
                <w:i/>
              </w:rPr>
              <w:t xml:space="preserve"> </w:t>
            </w:r>
            <w:r w:rsidR="00806F85">
              <w:rPr>
                <w:i/>
              </w:rPr>
              <w:t>рынком предприятий</w:t>
            </w:r>
            <w:r w:rsidRPr="00DF2231">
              <w:rPr>
                <w:i/>
              </w:rPr>
              <w:t xml:space="preserve"> по услуге «Б»  в баллах</w:t>
            </w:r>
          </w:p>
        </w:tc>
      </w:tr>
      <w:tr w:rsidR="00907D59" w:rsidRPr="00A447E8" w:rsidTr="00907D59">
        <w:tc>
          <w:tcPr>
            <w:tcW w:w="1407" w:type="dxa"/>
            <w:tcBorders>
              <w:top w:val="nil"/>
            </w:tcBorders>
          </w:tcPr>
          <w:p w:rsidR="00907D59" w:rsidRPr="00DF2231" w:rsidRDefault="00907D59" w:rsidP="00907D59">
            <w:pPr>
              <w:jc w:val="both"/>
            </w:pPr>
            <w:r w:rsidRPr="00DF2231">
              <w:t>к = 1....</w:t>
            </w:r>
            <w:r w:rsidRPr="00DF2231">
              <w:rPr>
                <w:lang w:val="en-US"/>
              </w:rPr>
              <w:t>n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907D59" w:rsidRPr="00DF2231" w:rsidRDefault="00907D59" w:rsidP="00907D59">
            <w:pPr>
              <w:jc w:val="both"/>
            </w:pPr>
            <w:r w:rsidRPr="00DF2231">
              <w:t>До 2.8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907D59" w:rsidRPr="00DF2231" w:rsidRDefault="00907D59" w:rsidP="00907D59">
            <w:pPr>
              <w:jc w:val="center"/>
            </w:pPr>
            <w:r w:rsidRPr="00DF2231">
              <w:t>7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806F85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907D59" w:rsidRPr="00DF2231" w:rsidRDefault="00806F85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</w:rPr>
              <w:t>14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  <w:r w:rsidRPr="00DF2231">
              <w:t>Х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престиж-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 </w:t>
            </w:r>
          </w:p>
        </w:tc>
        <w:tc>
          <w:tcPr>
            <w:tcW w:w="1022" w:type="dxa"/>
          </w:tcPr>
          <w:p w:rsidR="00907D59" w:rsidRPr="00DF2231" w:rsidRDefault="00806F85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5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  <w:r w:rsidRPr="00DF2231">
              <w:t>Х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  <w:tr w:rsidR="00907D59" w:rsidRPr="00A447E8" w:rsidTr="00907D59"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срок вы-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806F85" w:rsidP="00907D59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2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t xml:space="preserve"> 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>3</w:t>
            </w:r>
            <w:r w:rsidRPr="00DF2231"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t>Х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t xml:space="preserve"> </w:t>
            </w:r>
          </w:p>
        </w:tc>
      </w:tr>
    </w:tbl>
    <w:p w:rsidR="00907D59" w:rsidRPr="00A447E8" w:rsidRDefault="00907D59" w:rsidP="00907D59">
      <w:pPr>
        <w:pStyle w:val="22"/>
        <w:ind w:firstLine="851"/>
        <w:rPr>
          <w:szCs w:val="24"/>
        </w:rPr>
      </w:pPr>
      <w:r w:rsidRPr="00A447E8">
        <w:rPr>
          <w:szCs w:val="24"/>
        </w:rPr>
        <w:t xml:space="preserve">Примечание к таблице </w:t>
      </w:r>
      <w:r w:rsidR="00F059CE">
        <w:rPr>
          <w:szCs w:val="24"/>
        </w:rPr>
        <w:t>10.1</w:t>
      </w:r>
      <w:r w:rsidRPr="00A447E8">
        <w:rPr>
          <w:szCs w:val="24"/>
        </w:rPr>
        <w:t>: для остальных услуг вида «Б» также пользоваться этой таблицей.</w:t>
      </w:r>
    </w:p>
    <w:p w:rsidR="00907D59" w:rsidRPr="00A447E8" w:rsidRDefault="00907D59" w:rsidP="00907D59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 xml:space="preserve">Таблица </w:t>
      </w:r>
      <w:r w:rsidR="00806F85">
        <w:rPr>
          <w:b/>
          <w:sz w:val="24"/>
          <w:szCs w:val="24"/>
        </w:rPr>
        <w:t>10.2</w:t>
      </w:r>
      <w:r w:rsidRPr="00A447E8">
        <w:rPr>
          <w:b/>
          <w:sz w:val="24"/>
          <w:szCs w:val="24"/>
        </w:rPr>
        <w:t>.</w:t>
      </w:r>
    </w:p>
    <w:p w:rsidR="00907D59" w:rsidRPr="00A447E8" w:rsidRDefault="00907D59" w:rsidP="00907D59">
      <w:pPr>
        <w:ind w:firstLine="851"/>
        <w:jc w:val="right"/>
        <w:rPr>
          <w:b/>
          <w:sz w:val="24"/>
          <w:szCs w:val="24"/>
        </w:rPr>
      </w:pPr>
    </w:p>
    <w:tbl>
      <w:tblPr>
        <w:tblW w:w="17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  <w:gridCol w:w="1825"/>
        <w:gridCol w:w="1440"/>
        <w:gridCol w:w="1440"/>
        <w:gridCol w:w="1440"/>
        <w:gridCol w:w="1440"/>
      </w:tblGrid>
      <w:tr w:rsidR="00907D59" w:rsidRPr="00A447E8" w:rsidTr="00907D59">
        <w:tc>
          <w:tcPr>
            <w:tcW w:w="1407" w:type="dxa"/>
            <w:tcBorders>
              <w:bottom w:val="nil"/>
            </w:tcBorders>
          </w:tcPr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характери</w:t>
            </w:r>
            <w:proofErr w:type="spellEnd"/>
            <w:r w:rsidRPr="00DF2231">
              <w:t>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стики</w:t>
            </w:r>
            <w:proofErr w:type="spellEnd"/>
          </w:p>
        </w:tc>
        <w:tc>
          <w:tcPr>
            <w:tcW w:w="8057" w:type="dxa"/>
            <w:gridSpan w:val="6"/>
          </w:tcPr>
          <w:p w:rsidR="00907D59" w:rsidRPr="00DF2231" w:rsidRDefault="00907D59" w:rsidP="00FB39C8">
            <w:pPr>
              <w:jc w:val="both"/>
            </w:pPr>
            <w:r w:rsidRPr="00DF2231">
              <w:rPr>
                <w:i/>
              </w:rPr>
              <w:t xml:space="preserve">Оценка характеристики </w:t>
            </w:r>
            <w:r w:rsidRPr="00DF2231">
              <w:rPr>
                <w:lang w:val="en-US"/>
              </w:rPr>
              <w:t>Y</w:t>
            </w:r>
            <w:proofErr w:type="gramStart"/>
            <w:r w:rsidRPr="00DF2231">
              <w:rPr>
                <w:vertAlign w:val="superscript"/>
              </w:rPr>
              <w:t>к</w:t>
            </w:r>
            <w:proofErr w:type="spellStart"/>
            <w:proofErr w:type="gramEnd"/>
            <w:r w:rsidRPr="00DF2231">
              <w:rPr>
                <w:vertAlign w:val="subscript"/>
                <w:lang w:val="en-US"/>
              </w:rPr>
              <w:t>ji</w:t>
            </w:r>
            <w:proofErr w:type="spellEnd"/>
            <w:r w:rsidRPr="00DF2231">
              <w:rPr>
                <w:i/>
              </w:rPr>
              <w:t xml:space="preserve"> </w:t>
            </w:r>
            <w:r w:rsidR="00806F85">
              <w:rPr>
                <w:i/>
              </w:rPr>
              <w:t xml:space="preserve">рынком предприятий </w:t>
            </w:r>
            <w:r w:rsidRPr="00DF2231">
              <w:rPr>
                <w:i/>
              </w:rPr>
              <w:t xml:space="preserve"> по услуге «Б»  в баллах</w:t>
            </w: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907D59" w:rsidRPr="00A447E8" w:rsidRDefault="00907D59" w:rsidP="00907D59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907D59" w:rsidRPr="00A447E8" w:rsidRDefault="00907D59" w:rsidP="00907D59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07D59" w:rsidRPr="00A447E8" w:rsidRDefault="00907D59" w:rsidP="00907D59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07D59" w:rsidRPr="00A447E8" w:rsidRDefault="00907D59" w:rsidP="00907D59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07D59" w:rsidRPr="00A447E8" w:rsidRDefault="00907D59" w:rsidP="00907D59">
            <w:pPr>
              <w:ind w:firstLine="851"/>
              <w:rPr>
                <w:sz w:val="24"/>
                <w:szCs w:val="24"/>
              </w:rPr>
            </w:pP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  <w:tcBorders>
              <w:top w:val="nil"/>
            </w:tcBorders>
          </w:tcPr>
          <w:p w:rsidR="00907D59" w:rsidRPr="00DF2231" w:rsidRDefault="00907D59" w:rsidP="00907D59">
            <w:pPr>
              <w:jc w:val="both"/>
            </w:pPr>
            <w:r w:rsidRPr="00DF2231">
              <w:t>к = 1....n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1.6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1.9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2.3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до 2.5</w:t>
            </w:r>
          </w:p>
        </w:tc>
        <w:tc>
          <w:tcPr>
            <w:tcW w:w="1022" w:type="dxa"/>
          </w:tcPr>
          <w:p w:rsidR="00907D59" w:rsidRPr="00DF2231" w:rsidRDefault="00907D59" w:rsidP="00907D59">
            <w:pPr>
              <w:jc w:val="both"/>
            </w:pPr>
            <w:r w:rsidRPr="00DF2231">
              <w:t>до 2.8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907D59" w:rsidRPr="00DF2231" w:rsidRDefault="00907D59" w:rsidP="00907D59">
            <w:pPr>
              <w:jc w:val="center"/>
            </w:pPr>
            <w:r w:rsidRPr="00DF2231">
              <w:t>7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долговеч</w:t>
            </w:r>
            <w:proofErr w:type="spellEnd"/>
            <w:r w:rsidRPr="00DF2231">
              <w:t>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rPr>
                <w:lang w:val="en-US"/>
              </w:rPr>
              <w:t xml:space="preserve"> </w:t>
            </w:r>
            <w:r w:rsidR="00FE6CF9" w:rsidRPr="00DF2231">
              <w:rPr>
                <w:lang w:val="en-US"/>
              </w:rPr>
              <w:t>Y</w:t>
            </w:r>
            <w:r w:rsidR="00FE6CF9" w:rsidRPr="00DF2231">
              <w:rPr>
                <w:vertAlign w:val="superscript"/>
              </w:rPr>
              <w:t>1</w:t>
            </w:r>
            <w:r w:rsidR="00FE6CF9" w:rsidRPr="00DF2231">
              <w:rPr>
                <w:vertAlign w:val="subscript"/>
              </w:rPr>
              <w:t>34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33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35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1</w:t>
            </w:r>
            <w:r w:rsidRPr="00DF2231">
              <w:rPr>
                <w:vertAlign w:val="subscript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дизайн</w:t>
            </w:r>
          </w:p>
        </w:tc>
        <w:tc>
          <w:tcPr>
            <w:tcW w:w="1407" w:type="dxa"/>
          </w:tcPr>
          <w:p w:rsidR="00907D59" w:rsidRPr="00DF2231" w:rsidRDefault="00806F85" w:rsidP="00907D5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34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22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  <w:rPr>
                <w:lang w:val="en-US"/>
              </w:rPr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  <w:lang w:val="en-US"/>
              </w:rPr>
              <w:t>2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2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цена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 xml:space="preserve">36 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806F85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3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907D59">
            <w:pPr>
              <w:jc w:val="both"/>
            </w:pP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престиж-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ность</w:t>
            </w:r>
            <w:proofErr w:type="spellEnd"/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36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</w:t>
            </w:r>
            <w:r w:rsidRPr="00DF2231">
              <w:rPr>
                <w:vertAlign w:val="subscript"/>
              </w:rPr>
              <w:t xml:space="preserve">5 </w:t>
            </w: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4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комфорт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 xml:space="preserve">11   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907D59" w:rsidRPr="00DF2231" w:rsidRDefault="00FE6CF9" w:rsidP="00907D5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5</w:t>
            </w:r>
            <w:r w:rsidRPr="00DF2231">
              <w:rPr>
                <w:vertAlign w:val="subscript"/>
                <w:lang w:val="en-US"/>
              </w:rPr>
              <w:t>35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эконом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в</w:t>
            </w:r>
            <w:proofErr w:type="gramEnd"/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эксплуат</w:t>
            </w:r>
            <w:proofErr w:type="spellEnd"/>
            <w:r w:rsidRPr="00DF2231">
              <w:t>.</w:t>
            </w:r>
          </w:p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36</w:t>
            </w:r>
            <w:r w:rsidRPr="00DF2231">
              <w:rPr>
                <w:vertAlign w:val="subscript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</w:p>
        </w:tc>
        <w:tc>
          <w:tcPr>
            <w:tcW w:w="1022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6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</w:t>
            </w:r>
          </w:p>
        </w:tc>
      </w:tr>
      <w:tr w:rsidR="00907D59" w:rsidRPr="00A447E8" w:rsidTr="00907D59">
        <w:trPr>
          <w:gridAfter w:val="5"/>
          <w:wAfter w:w="7585" w:type="dxa"/>
        </w:trPr>
        <w:tc>
          <w:tcPr>
            <w:tcW w:w="1407" w:type="dxa"/>
          </w:tcPr>
          <w:p w:rsidR="00907D59" w:rsidRPr="00DF2231" w:rsidRDefault="00907D59" w:rsidP="00907D59">
            <w:pPr>
              <w:jc w:val="both"/>
            </w:pPr>
            <w:r w:rsidRPr="00DF2231">
              <w:t>срок вы-</w:t>
            </w:r>
          </w:p>
          <w:p w:rsidR="00907D59" w:rsidRPr="00DF2231" w:rsidRDefault="00907D59" w:rsidP="00907D59">
            <w:pPr>
              <w:jc w:val="both"/>
            </w:pPr>
            <w:proofErr w:type="spellStart"/>
            <w:r w:rsidRPr="00DF2231">
              <w:t>полнения</w:t>
            </w:r>
            <w:proofErr w:type="spellEnd"/>
            <w:r w:rsidRPr="00DF2231">
              <w:t xml:space="preserve"> работ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16</w:t>
            </w:r>
            <w:r w:rsidRPr="00DF2231">
              <w:rPr>
                <w:lang w:val="en-US"/>
              </w:rPr>
              <w:t xml:space="preserve">  </w:t>
            </w:r>
          </w:p>
        </w:tc>
        <w:tc>
          <w:tcPr>
            <w:tcW w:w="1407" w:type="dxa"/>
          </w:tcPr>
          <w:p w:rsidR="00907D59" w:rsidRPr="00DF2231" w:rsidRDefault="00907D59" w:rsidP="00907D59">
            <w:pPr>
              <w:jc w:val="both"/>
              <w:rPr>
                <w:vertAlign w:val="subscript"/>
                <w:lang w:val="en-US"/>
              </w:rPr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36</w:t>
            </w:r>
          </w:p>
          <w:p w:rsidR="00907D59" w:rsidRPr="00DF2231" w:rsidRDefault="00907D59" w:rsidP="00907D59">
            <w:pPr>
              <w:jc w:val="both"/>
            </w:pP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31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23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</w:t>
            </w:r>
            <w:r w:rsidRPr="00DF2231">
              <w:rPr>
                <w:vertAlign w:val="subscript"/>
              </w:rPr>
              <w:t>5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35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14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21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22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24</w:t>
            </w:r>
            <w:r w:rsidRPr="00DF2231">
              <w:rPr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:rsidR="00907D59" w:rsidRPr="00DF2231" w:rsidRDefault="00907D59" w:rsidP="00FE6CF9">
            <w:pPr>
              <w:jc w:val="both"/>
            </w:pPr>
            <w:r w:rsidRPr="00DF2231">
              <w:rPr>
                <w:lang w:val="en-US"/>
              </w:rPr>
              <w:t>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26</w:t>
            </w:r>
            <w:r w:rsidRPr="00DF2231">
              <w:rPr>
                <w:lang w:val="en-US"/>
              </w:rPr>
              <w:t xml:space="preserve"> Y</w:t>
            </w:r>
            <w:r w:rsidRPr="00DF2231">
              <w:rPr>
                <w:vertAlign w:val="superscript"/>
              </w:rPr>
              <w:t>7</w:t>
            </w:r>
            <w:r w:rsidRPr="00DF2231">
              <w:rPr>
                <w:vertAlign w:val="subscript"/>
                <w:lang w:val="en-US"/>
              </w:rPr>
              <w:t>32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Окончательный результат сегментации должен выражаться в виде таблицы 11.                                                                                                             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11.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022"/>
      </w:tblGrid>
      <w:tr w:rsidR="00DF2231" w:rsidRPr="00A447E8" w:rsidTr="00DF2231">
        <w:trPr>
          <w:cantSplit/>
        </w:trPr>
        <w:tc>
          <w:tcPr>
            <w:tcW w:w="1407" w:type="dxa"/>
            <w:vMerge w:val="restart"/>
            <w:tcBorders>
              <w:bottom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Вид</w:t>
            </w:r>
          </w:p>
          <w:p w:rsidR="00DF2231" w:rsidRPr="00DF2231" w:rsidRDefault="00DF2231" w:rsidP="00DF2231">
            <w:pPr>
              <w:jc w:val="both"/>
            </w:pPr>
            <w:r w:rsidRPr="00DF2231">
              <w:t>строит.</w:t>
            </w:r>
          </w:p>
          <w:p w:rsidR="00DF2231" w:rsidRPr="00DF2231" w:rsidRDefault="00DF2231" w:rsidP="00DF2231">
            <w:pPr>
              <w:jc w:val="both"/>
            </w:pPr>
            <w:r w:rsidRPr="00DF2231">
              <w:t>услуг</w:t>
            </w:r>
          </w:p>
        </w:tc>
        <w:tc>
          <w:tcPr>
            <w:tcW w:w="8057" w:type="dxa"/>
            <w:gridSpan w:val="6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                  Рынок           строительных            услуг</w:t>
            </w:r>
          </w:p>
        </w:tc>
      </w:tr>
      <w:tr w:rsidR="00DF2231" w:rsidRPr="00A447E8" w:rsidTr="00DF2231">
        <w:trPr>
          <w:cantSplit/>
        </w:trPr>
        <w:tc>
          <w:tcPr>
            <w:tcW w:w="1407" w:type="dxa"/>
            <w:vMerge/>
            <w:tcBorders>
              <w:top w:val="nil"/>
              <w:bottom w:val="nil"/>
            </w:tcBorders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4221" w:type="dxa"/>
            <w:gridSpan w:val="3"/>
          </w:tcPr>
          <w:p w:rsidR="00DF2231" w:rsidRPr="00DF2231" w:rsidRDefault="00DF2231" w:rsidP="00DF2231">
            <w:pPr>
              <w:jc w:val="both"/>
            </w:pPr>
            <w:r w:rsidRPr="00DF2231">
              <w:t>потребительский   рынок</w:t>
            </w:r>
          </w:p>
        </w:tc>
        <w:tc>
          <w:tcPr>
            <w:tcW w:w="3836" w:type="dxa"/>
            <w:gridSpan w:val="3"/>
          </w:tcPr>
          <w:p w:rsidR="00DF2231" w:rsidRPr="00DF2231" w:rsidRDefault="00DF2231" w:rsidP="00DF2231">
            <w:pPr>
              <w:jc w:val="both"/>
            </w:pPr>
            <w:r w:rsidRPr="00DF2231">
              <w:t>рынок  предприятия</w:t>
            </w:r>
          </w:p>
        </w:tc>
      </w:tr>
      <w:tr w:rsidR="00DF2231" w:rsidRPr="00A447E8" w:rsidTr="00DF2231">
        <w:trPr>
          <w:cantSplit/>
        </w:trPr>
        <w:tc>
          <w:tcPr>
            <w:tcW w:w="1407" w:type="dxa"/>
            <w:vMerge/>
            <w:tcBorders>
              <w:top w:val="nil"/>
            </w:tcBorders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4221" w:type="dxa"/>
            <w:gridSpan w:val="3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                Сегменты</w:t>
            </w:r>
          </w:p>
        </w:tc>
        <w:tc>
          <w:tcPr>
            <w:tcW w:w="3836" w:type="dxa"/>
            <w:gridSpan w:val="3"/>
          </w:tcPr>
          <w:p w:rsidR="00DF2231" w:rsidRPr="00DF2231" w:rsidRDefault="00DF2231" w:rsidP="00DF2231">
            <w:pPr>
              <w:jc w:val="center"/>
            </w:pPr>
            <w:r w:rsidRPr="00DF2231">
              <w:t>Сегменты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</w:tr>
      <w:tr w:rsidR="00DF2231" w:rsidRPr="00A447E8" w:rsidTr="00DF2231"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407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022" w:type="dxa"/>
          </w:tcPr>
          <w:p w:rsidR="00DF2231" w:rsidRPr="00DF2231" w:rsidRDefault="00DF2231" w:rsidP="00DF2231">
            <w:pPr>
              <w:jc w:val="both"/>
            </w:pP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Default="00DF2231" w:rsidP="00FB39C8">
      <w:pPr>
        <w:ind w:firstLine="851"/>
        <w:jc w:val="both"/>
        <w:rPr>
          <w:i/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В графе 1 перечисляются все виды услуг, выполняемые строительной организацией в соответствии с вариантом. В последующих графах указываются признаки сегмента, которому соответствует данный вид услуги. Количество граф зависит от количества сегментов. Пример целевого сегмента: </w:t>
      </w:r>
      <w:r w:rsidRPr="00A447E8">
        <w:rPr>
          <w:i/>
          <w:sz w:val="24"/>
          <w:szCs w:val="24"/>
        </w:rPr>
        <w:t>предприниматель с доходом вы</w:t>
      </w:r>
      <w:r w:rsidR="00FB39C8">
        <w:rPr>
          <w:i/>
          <w:sz w:val="24"/>
          <w:szCs w:val="24"/>
        </w:rPr>
        <w:t>ше среднего в возрасте до 60 лет</w:t>
      </w:r>
      <w:r w:rsidRPr="00A447E8">
        <w:rPr>
          <w:i/>
          <w:sz w:val="24"/>
          <w:szCs w:val="24"/>
        </w:rPr>
        <w:t>.</w:t>
      </w:r>
    </w:p>
    <w:p w:rsidR="00FB39C8" w:rsidRDefault="00F059CE" w:rsidP="00FB39C8">
      <w:pPr>
        <w:ind w:firstLine="851"/>
        <w:jc w:val="both"/>
        <w:rPr>
          <w:i/>
          <w:sz w:val="24"/>
          <w:szCs w:val="24"/>
        </w:rPr>
      </w:pPr>
      <w:r w:rsidRPr="00F059CE">
        <w:rPr>
          <w:i/>
          <w:sz w:val="24"/>
          <w:szCs w:val="24"/>
        </w:rPr>
        <w:t>По результатам сегментирования п</w:t>
      </w:r>
      <w:r w:rsidR="00FB39C8" w:rsidRPr="00F059CE">
        <w:rPr>
          <w:i/>
          <w:sz w:val="24"/>
          <w:szCs w:val="24"/>
        </w:rPr>
        <w:t xml:space="preserve">остроить </w:t>
      </w:r>
      <w:r w:rsidRPr="00F059CE">
        <w:rPr>
          <w:i/>
          <w:sz w:val="24"/>
          <w:szCs w:val="24"/>
        </w:rPr>
        <w:t xml:space="preserve">радар </w:t>
      </w:r>
      <w:r w:rsidR="00FB39C8" w:rsidRPr="00F059CE">
        <w:rPr>
          <w:i/>
          <w:sz w:val="24"/>
          <w:szCs w:val="24"/>
        </w:rPr>
        <w:t xml:space="preserve">важности и оценки характеристик </w:t>
      </w:r>
      <w:r w:rsidRPr="00F059CE">
        <w:rPr>
          <w:i/>
          <w:sz w:val="24"/>
          <w:szCs w:val="24"/>
        </w:rPr>
        <w:t xml:space="preserve">с точки зрения потребителя для своих </w:t>
      </w:r>
      <w:r w:rsidR="00FB39C8" w:rsidRPr="00F059CE">
        <w:rPr>
          <w:i/>
          <w:sz w:val="24"/>
          <w:szCs w:val="24"/>
        </w:rPr>
        <w:t>строительных услуг</w:t>
      </w:r>
      <w:r w:rsidRPr="00F059CE">
        <w:rPr>
          <w:i/>
          <w:sz w:val="24"/>
          <w:szCs w:val="24"/>
        </w:rPr>
        <w:t>.</w:t>
      </w:r>
    </w:p>
    <w:p w:rsidR="00F059CE" w:rsidRPr="00F059CE" w:rsidRDefault="00F059CE" w:rsidP="00FB39C8">
      <w:pPr>
        <w:ind w:firstLine="851"/>
        <w:jc w:val="both"/>
        <w:rPr>
          <w:i/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3. Изучение этапов жизненного цикла товаров.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 данном разделе надо выполнить следующие задания: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А) дать определение ЖЦТ, его особенности в строительстве.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Б) построить график ЖЦТ по фазам.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В) заполнить таблицу 12, характеризующую этапы ЖЦТ.</w:t>
      </w:r>
    </w:p>
    <w:p w:rsidR="00DF2231" w:rsidRPr="00A447E8" w:rsidRDefault="00DF2231" w:rsidP="00A447E8">
      <w:pPr>
        <w:pStyle w:val="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842"/>
        <w:gridCol w:w="1985"/>
        <w:gridCol w:w="1134"/>
      </w:tblGrid>
      <w:tr w:rsidR="00DF2231" w:rsidRPr="00A447E8" w:rsidTr="00DF2231">
        <w:trPr>
          <w:cantSplit/>
        </w:trPr>
        <w:tc>
          <w:tcPr>
            <w:tcW w:w="2518" w:type="dxa"/>
            <w:vMerge w:val="restart"/>
          </w:tcPr>
          <w:p w:rsidR="00DF2231" w:rsidRPr="00DF2231" w:rsidRDefault="00DF2231" w:rsidP="00DF2231">
            <w:pPr>
              <w:pStyle w:val="6"/>
              <w:rPr>
                <w:sz w:val="20"/>
              </w:rPr>
            </w:pPr>
            <w:r w:rsidRPr="00DF2231">
              <w:rPr>
                <w:sz w:val="20"/>
              </w:rPr>
              <w:t>Характеристики</w:t>
            </w:r>
          </w:p>
        </w:tc>
        <w:tc>
          <w:tcPr>
            <w:tcW w:w="6946" w:type="dxa"/>
            <w:gridSpan w:val="4"/>
          </w:tcPr>
          <w:p w:rsidR="00DF2231" w:rsidRPr="00DF2231" w:rsidRDefault="00DF2231" w:rsidP="00DF2231">
            <w:pPr>
              <w:pStyle w:val="7"/>
              <w:rPr>
                <w:sz w:val="20"/>
              </w:rPr>
            </w:pPr>
            <w:r w:rsidRPr="00DF2231">
              <w:rPr>
                <w:sz w:val="20"/>
              </w:rPr>
              <w:t>Этапы жизненного цикла</w:t>
            </w:r>
          </w:p>
        </w:tc>
      </w:tr>
      <w:tr w:rsidR="00DF2231" w:rsidRPr="00A447E8" w:rsidTr="00DF2231">
        <w:trPr>
          <w:cantSplit/>
        </w:trPr>
        <w:tc>
          <w:tcPr>
            <w:tcW w:w="2518" w:type="dxa"/>
            <w:vMerge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  <w:r w:rsidRPr="00DF2231">
              <w:t>Внедрение</w:t>
            </w:r>
          </w:p>
        </w:tc>
        <w:tc>
          <w:tcPr>
            <w:tcW w:w="1842" w:type="dxa"/>
          </w:tcPr>
          <w:p w:rsidR="00DF2231" w:rsidRPr="00DF2231" w:rsidRDefault="00DF2231" w:rsidP="00DF2231">
            <w:pPr>
              <w:pStyle w:val="7"/>
              <w:rPr>
                <w:sz w:val="20"/>
              </w:rPr>
            </w:pPr>
            <w:r w:rsidRPr="00DF2231">
              <w:rPr>
                <w:sz w:val="20"/>
              </w:rPr>
              <w:t>Рост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pStyle w:val="7"/>
              <w:rPr>
                <w:sz w:val="20"/>
              </w:rPr>
            </w:pPr>
            <w:r w:rsidRPr="00DF2231">
              <w:rPr>
                <w:sz w:val="20"/>
              </w:rPr>
              <w:t>Зрелость</w:t>
            </w:r>
          </w:p>
        </w:tc>
        <w:tc>
          <w:tcPr>
            <w:tcW w:w="1134" w:type="dxa"/>
          </w:tcPr>
          <w:p w:rsidR="00DF2231" w:rsidRPr="00DF2231" w:rsidRDefault="00DF2231" w:rsidP="00DF2231">
            <w:pPr>
              <w:pStyle w:val="7"/>
              <w:rPr>
                <w:sz w:val="20"/>
              </w:rPr>
            </w:pPr>
            <w:r w:rsidRPr="00DF2231">
              <w:rPr>
                <w:sz w:val="20"/>
              </w:rPr>
              <w:t>Спад</w:t>
            </w: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Цели маркетинга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Объем продаж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Конкуренция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Прибыль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Потребители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Товар</w:t>
            </w:r>
            <w:proofErr w:type="gramStart"/>
            <w:r w:rsidRPr="00DF2231">
              <w:t>.</w:t>
            </w:r>
            <w:proofErr w:type="gramEnd"/>
            <w:r w:rsidRPr="00DF2231">
              <w:t xml:space="preserve"> </w:t>
            </w:r>
            <w:proofErr w:type="gramStart"/>
            <w:r w:rsidRPr="00DF2231">
              <w:t>а</w:t>
            </w:r>
            <w:proofErr w:type="gramEnd"/>
            <w:r w:rsidRPr="00DF2231">
              <w:t>ссортимент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Сбыт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Ценообразование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Продвижение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  <w:tr w:rsidR="00DF2231" w:rsidRPr="00A447E8" w:rsidTr="00DF2231">
        <w:tc>
          <w:tcPr>
            <w:tcW w:w="2518" w:type="dxa"/>
          </w:tcPr>
          <w:p w:rsidR="00DF2231" w:rsidRPr="00DF2231" w:rsidRDefault="00DF2231" w:rsidP="00DF2231">
            <w:pPr>
              <w:jc w:val="both"/>
            </w:pPr>
            <w:r w:rsidRPr="00DF2231">
              <w:t>Затраты на маркетинг</w:t>
            </w: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842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985" w:type="dxa"/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1134" w:type="dxa"/>
          </w:tcPr>
          <w:p w:rsidR="00DF2231" w:rsidRPr="00DF2231" w:rsidRDefault="00DF2231" w:rsidP="00DF2231">
            <w:pPr>
              <w:jc w:val="both"/>
            </w:pP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4. Анализ издержек производства</w:t>
      </w:r>
    </w:p>
    <w:p w:rsidR="00DF2231" w:rsidRPr="00A447E8" w:rsidRDefault="00DF2231" w:rsidP="00A447E8">
      <w:pPr>
        <w:ind w:firstLine="851"/>
        <w:rPr>
          <w:b/>
          <w:sz w:val="24"/>
          <w:szCs w:val="24"/>
        </w:rPr>
      </w:pPr>
    </w:p>
    <w:p w:rsidR="00F460C8" w:rsidRDefault="00DF2231" w:rsidP="00F460C8">
      <w:pPr>
        <w:pStyle w:val="20"/>
        <w:spacing w:line="240" w:lineRule="auto"/>
        <w:ind w:firstLine="851"/>
        <w:rPr>
          <w:szCs w:val="24"/>
        </w:rPr>
      </w:pPr>
      <w:r w:rsidRPr="00A447E8">
        <w:rPr>
          <w:sz w:val="24"/>
          <w:szCs w:val="24"/>
        </w:rPr>
        <w:t>Данные по издержкам по каждой услуге приводятся в таблице 13. Для того, чтобы посчитать затраты на производство в таблице 1 указываются объемы строительных услуг по вариантам при максимальной мощности строительной организации.</w:t>
      </w:r>
    </w:p>
    <w:p w:rsidR="00DF2231" w:rsidRPr="00A447E8" w:rsidRDefault="00DF2231" w:rsidP="00A447E8">
      <w:pPr>
        <w:pStyle w:val="8"/>
        <w:spacing w:line="240" w:lineRule="auto"/>
        <w:ind w:firstLine="851"/>
        <w:rPr>
          <w:szCs w:val="24"/>
        </w:rPr>
      </w:pPr>
      <w:r w:rsidRPr="00A447E8">
        <w:rPr>
          <w:szCs w:val="24"/>
        </w:rP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64"/>
        <w:gridCol w:w="2497"/>
      </w:tblGrid>
      <w:tr w:rsidR="00DF2231" w:rsidRPr="00A447E8" w:rsidTr="00E97A18">
        <w:tc>
          <w:tcPr>
            <w:tcW w:w="4503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>Вид работы, объем работ, ед. измерения</w:t>
            </w:r>
          </w:p>
        </w:tc>
        <w:tc>
          <w:tcPr>
            <w:tcW w:w="2464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>Переменные единичные издержки, руб.\ ед.</w:t>
            </w:r>
          </w:p>
        </w:tc>
        <w:tc>
          <w:tcPr>
            <w:tcW w:w="2497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>Постоянные общие  издержки, руб.</w:t>
            </w:r>
          </w:p>
        </w:tc>
      </w:tr>
      <w:tr w:rsidR="00DF2231" w:rsidRPr="00A447E8" w:rsidTr="00E97A18">
        <w:tc>
          <w:tcPr>
            <w:tcW w:w="4503" w:type="dxa"/>
          </w:tcPr>
          <w:p w:rsidR="00DF2231" w:rsidRPr="00DF2231" w:rsidRDefault="00DF2231" w:rsidP="00DF2231">
            <w:pPr>
              <w:jc w:val="both"/>
              <w:rPr>
                <w:i/>
                <w:u w:val="single"/>
              </w:rPr>
            </w:pPr>
            <w:r w:rsidRPr="00DF2231">
              <w:rPr>
                <w:i/>
                <w:u w:val="single"/>
              </w:rPr>
              <w:t>А. Отделочные работы</w:t>
            </w:r>
          </w:p>
          <w:p w:rsidR="00DF2231" w:rsidRPr="00DF2231" w:rsidRDefault="00DF2231" w:rsidP="00DF2231">
            <w:pPr>
              <w:numPr>
                <w:ilvl w:val="0"/>
                <w:numId w:val="25"/>
              </w:numPr>
              <w:ind w:firstLine="0"/>
              <w:jc w:val="both"/>
            </w:pPr>
            <w:r w:rsidRPr="00DF2231">
              <w:t xml:space="preserve">европейского качества:    </w:t>
            </w:r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 </w:t>
            </w:r>
            <w:r w:rsidRPr="00DF2231">
              <w:t>объем до 2000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>объем до 3000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t xml:space="preserve">    объем до 4000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t xml:space="preserve">    объем до 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>
              <w:t xml:space="preserve">    </w:t>
            </w:r>
            <w:r w:rsidRPr="00DF2231">
              <w:t xml:space="preserve">объем до </w:t>
            </w:r>
            <w:r>
              <w:t>2</w:t>
            </w:r>
            <w:r w:rsidRPr="00DF2231">
              <w:t>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Pr="00DF2231" w:rsidRDefault="00DF2231" w:rsidP="00DF2231">
            <w:pPr>
              <w:jc w:val="both"/>
            </w:pPr>
            <w:r w:rsidRPr="00DF2231">
              <w:t>2. улучшенного качества:</w:t>
            </w:r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</w:t>
            </w:r>
            <w:r w:rsidRPr="00DF2231">
              <w:t>объем  до 2000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>объем до 3000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P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t xml:space="preserve">    объем до 4000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DF2231" w:rsidRDefault="00DF2231" w:rsidP="00DF2231">
            <w:pPr>
              <w:jc w:val="both"/>
              <w:rPr>
                <w:vertAlign w:val="superscript"/>
              </w:rPr>
            </w:pPr>
            <w:r w:rsidRPr="00DF2231">
              <w:t xml:space="preserve">    объем до 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>
              <w:t xml:space="preserve">    </w:t>
            </w:r>
            <w:r w:rsidRPr="00DF2231">
              <w:t xml:space="preserve">объем до </w:t>
            </w:r>
            <w:r>
              <w:t>2</w:t>
            </w:r>
            <w:r w:rsidRPr="00DF2231">
              <w:t>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</w:p>
          <w:p w:rsidR="00DF2231" w:rsidRPr="00DF2231" w:rsidRDefault="00DF2231" w:rsidP="00DF2231">
            <w:pPr>
              <w:jc w:val="both"/>
              <w:rPr>
                <w:b/>
              </w:rPr>
            </w:pP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91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89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88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90</w:t>
            </w:r>
          </w:p>
          <w:p w:rsidR="00DF2231" w:rsidRPr="00DF2231" w:rsidRDefault="00915798" w:rsidP="00915798">
            <w:pPr>
              <w:rPr>
                <w:b/>
              </w:rPr>
            </w:pPr>
            <w:r>
              <w:rPr>
                <w:b/>
              </w:rPr>
              <w:t xml:space="preserve">               70</w:t>
            </w:r>
          </w:p>
          <w:p w:rsidR="00915798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</w:t>
            </w:r>
          </w:p>
          <w:p w:rsidR="00DF2231" w:rsidRPr="00DF2231" w:rsidRDefault="0091579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F2231" w:rsidRPr="00DF223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F2231" w:rsidRPr="00DF2231">
              <w:rPr>
                <w:b/>
              </w:rPr>
              <w:t xml:space="preserve"> 56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53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52</w:t>
            </w:r>
          </w:p>
          <w:p w:rsid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54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45</w:t>
            </w:r>
          </w:p>
        </w:tc>
        <w:tc>
          <w:tcPr>
            <w:tcW w:w="2497" w:type="dxa"/>
          </w:tcPr>
          <w:p w:rsidR="00DF2231" w:rsidRPr="00DF2231" w:rsidRDefault="00DF2231" w:rsidP="00DF2231">
            <w:pPr>
              <w:jc w:val="both"/>
              <w:rPr>
                <w:b/>
              </w:rPr>
            </w:pPr>
          </w:p>
          <w:p w:rsidR="00DF2231" w:rsidRPr="00DF2231" w:rsidRDefault="00DF2231" w:rsidP="00DF2231">
            <w:pPr>
              <w:jc w:val="both"/>
              <w:rPr>
                <w:b/>
              </w:rPr>
            </w:pP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80000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105000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130000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200000</w:t>
            </w:r>
          </w:p>
          <w:p w:rsidR="00DF2231" w:rsidRPr="00DF2231" w:rsidRDefault="0091579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350000</w:t>
            </w:r>
          </w:p>
          <w:p w:rsidR="00915798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</w:t>
            </w:r>
          </w:p>
          <w:p w:rsidR="00DF2231" w:rsidRPr="00DF2231" w:rsidRDefault="0091579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F2231" w:rsidRPr="00DF2231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DF2231" w:rsidRPr="00DF2231">
              <w:rPr>
                <w:b/>
              </w:rPr>
              <w:t>80000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105000</w:t>
            </w:r>
          </w:p>
          <w:p w:rsidR="00DF2231" w:rsidRP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130000</w:t>
            </w:r>
          </w:p>
          <w:p w:rsidR="00DF2231" w:rsidRDefault="00DF2231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200000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280000</w:t>
            </w:r>
          </w:p>
        </w:tc>
      </w:tr>
      <w:tr w:rsidR="00915798" w:rsidRPr="00A447E8" w:rsidTr="00E97A18">
        <w:tc>
          <w:tcPr>
            <w:tcW w:w="4503" w:type="dxa"/>
          </w:tcPr>
          <w:p w:rsidR="00915798" w:rsidRPr="00DF2231" w:rsidRDefault="00915798" w:rsidP="00F059CE">
            <w:pPr>
              <w:jc w:val="both"/>
              <w:rPr>
                <w:i/>
                <w:u w:val="single"/>
              </w:rPr>
            </w:pPr>
            <w:r w:rsidRPr="00DF2231">
              <w:rPr>
                <w:i/>
                <w:u w:val="single"/>
              </w:rPr>
              <w:t xml:space="preserve">А. </w:t>
            </w:r>
            <w:r>
              <w:rPr>
                <w:i/>
                <w:u w:val="single"/>
              </w:rPr>
              <w:t xml:space="preserve">ремонтные </w:t>
            </w:r>
            <w:r w:rsidRPr="00DF2231">
              <w:rPr>
                <w:i/>
                <w:u w:val="single"/>
              </w:rPr>
              <w:t>работы</w:t>
            </w:r>
          </w:p>
          <w:p w:rsidR="00915798" w:rsidRPr="00DF2231" w:rsidRDefault="00915798" w:rsidP="00915798">
            <w:pPr>
              <w:pStyle w:val="a9"/>
              <w:numPr>
                <w:ilvl w:val="0"/>
                <w:numId w:val="33"/>
              </w:numPr>
              <w:jc w:val="both"/>
            </w:pPr>
            <w:r>
              <w:t>устройство кровель</w:t>
            </w:r>
            <w:r w:rsidRPr="00DF2231">
              <w:t xml:space="preserve">:    </w:t>
            </w:r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 </w:t>
            </w:r>
            <w:r w:rsidRPr="00DF2231">
              <w:t>объем до 2000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>объем до 3000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объем до 4000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объем до 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Default="00915798" w:rsidP="00915798">
            <w:pPr>
              <w:jc w:val="both"/>
              <w:rPr>
                <w:vertAlign w:val="superscript"/>
              </w:rPr>
            </w:pPr>
            <w:r w:rsidRPr="00DF2231">
              <w:t xml:space="preserve">    объем до </w:t>
            </w:r>
            <w:r>
              <w:t>1</w:t>
            </w:r>
            <w:r w:rsidRPr="00DF2231">
              <w:t>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Default="00915798" w:rsidP="00F059CE">
            <w:pPr>
              <w:jc w:val="both"/>
              <w:rPr>
                <w:vertAlign w:val="superscript"/>
              </w:rPr>
            </w:pPr>
            <w:r>
              <w:t xml:space="preserve">    </w:t>
            </w:r>
            <w:r w:rsidRPr="00DF2231">
              <w:t xml:space="preserve">объем до </w:t>
            </w:r>
            <w:r>
              <w:t>4</w:t>
            </w:r>
            <w:r w:rsidRPr="00DF2231">
              <w:t>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F059CE">
            <w:pPr>
              <w:jc w:val="both"/>
            </w:pPr>
            <w:r w:rsidRPr="00DF2231">
              <w:t xml:space="preserve">2. </w:t>
            </w:r>
            <w:r>
              <w:t>фасадные работы</w:t>
            </w:r>
            <w:r w:rsidRPr="00DF2231">
              <w:t>:</w:t>
            </w:r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</w:t>
            </w:r>
            <w:r w:rsidRPr="00DF2231">
              <w:t>объем  до 2000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lastRenderedPageBreak/>
              <w:t xml:space="preserve">       </w:t>
            </w:r>
            <w:r w:rsidRPr="00DF2231">
              <w:t>объем до 3000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объем до 4000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915798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объем до 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  <w:p w:rsidR="00E97A18" w:rsidRPr="00DF2231" w:rsidRDefault="00E97A18" w:rsidP="00F059CE">
            <w:pPr>
              <w:jc w:val="both"/>
              <w:rPr>
                <w:b/>
              </w:rPr>
            </w:pPr>
            <w:r>
              <w:rPr>
                <w:vertAlign w:val="superscript"/>
              </w:rPr>
              <w:t xml:space="preserve">     </w:t>
            </w:r>
            <w:r w:rsidRPr="00DF2231">
              <w:t xml:space="preserve">объем до </w:t>
            </w:r>
            <w:r>
              <w:t>1</w:t>
            </w:r>
            <w:r w:rsidRPr="00DF2231">
              <w:t>5000 м</w:t>
            </w:r>
            <w:proofErr w:type="gramStart"/>
            <w:r w:rsidRPr="00D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</w:tcPr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>
              <w:rPr>
                <w:b/>
              </w:rPr>
              <w:t>150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>
              <w:rPr>
                <w:b/>
              </w:rPr>
              <w:t xml:space="preserve"> 148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>
              <w:rPr>
                <w:b/>
              </w:rPr>
              <w:t>130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>
              <w:rPr>
                <w:b/>
              </w:rPr>
              <w:t>140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130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>
              <w:rPr>
                <w:b/>
              </w:rPr>
              <w:t xml:space="preserve"> 145</w:t>
            </w:r>
          </w:p>
          <w:p w:rsidR="0091579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1</w:t>
            </w:r>
            <w:r w:rsidRPr="00DF2231">
              <w:rPr>
                <w:b/>
              </w:rPr>
              <w:t>53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lastRenderedPageBreak/>
              <w:t xml:space="preserve">               </w:t>
            </w:r>
            <w:r>
              <w:rPr>
                <w:b/>
              </w:rPr>
              <w:t>1</w:t>
            </w:r>
            <w:r w:rsidRPr="00DF2231">
              <w:rPr>
                <w:b/>
              </w:rPr>
              <w:t>52</w:t>
            </w:r>
          </w:p>
          <w:p w:rsidR="0091579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>
              <w:rPr>
                <w:b/>
              </w:rPr>
              <w:t>1</w:t>
            </w:r>
            <w:r w:rsidRPr="00DF2231">
              <w:rPr>
                <w:b/>
              </w:rPr>
              <w:t>54</w:t>
            </w:r>
          </w:p>
          <w:p w:rsidR="00E97A18" w:rsidRDefault="00E97A1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140</w:t>
            </w:r>
          </w:p>
          <w:p w:rsidR="00E97A18" w:rsidRPr="00DF2231" w:rsidRDefault="00E97A1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135</w:t>
            </w:r>
          </w:p>
        </w:tc>
        <w:tc>
          <w:tcPr>
            <w:tcW w:w="2497" w:type="dxa"/>
          </w:tcPr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80000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105000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130000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200000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250000</w:t>
            </w:r>
          </w:p>
          <w:p w:rsidR="0091579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</w:t>
            </w:r>
            <w:r>
              <w:rPr>
                <w:b/>
              </w:rPr>
              <w:t xml:space="preserve"> 270000</w:t>
            </w:r>
          </w:p>
          <w:p w:rsidR="0091579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F2231">
              <w:rPr>
                <w:b/>
              </w:rPr>
              <w:t xml:space="preserve"> 80000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lastRenderedPageBreak/>
              <w:t xml:space="preserve">     105000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130000</w:t>
            </w:r>
          </w:p>
          <w:p w:rsidR="0091579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200000</w:t>
            </w:r>
          </w:p>
          <w:p w:rsidR="00E97A18" w:rsidRPr="00DF2231" w:rsidRDefault="00E97A1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310000</w:t>
            </w:r>
          </w:p>
        </w:tc>
      </w:tr>
      <w:tr w:rsidR="00915798" w:rsidRPr="00A447E8" w:rsidTr="00E97A18">
        <w:tc>
          <w:tcPr>
            <w:tcW w:w="4503" w:type="dxa"/>
          </w:tcPr>
          <w:p w:rsidR="00915798" w:rsidRPr="00DF2231" w:rsidRDefault="00915798" w:rsidP="00DF2231">
            <w:pPr>
              <w:jc w:val="both"/>
              <w:rPr>
                <w:i/>
                <w:u w:val="single"/>
              </w:rPr>
            </w:pPr>
            <w:proofErr w:type="gramStart"/>
            <w:r w:rsidRPr="00DF2231">
              <w:rPr>
                <w:i/>
                <w:u w:val="single"/>
              </w:rPr>
              <w:lastRenderedPageBreak/>
              <w:t>Б</w:t>
            </w:r>
            <w:proofErr w:type="gramEnd"/>
            <w:r w:rsidRPr="00DF2231">
              <w:rPr>
                <w:i/>
                <w:u w:val="single"/>
              </w:rPr>
              <w:t xml:space="preserve">  Жилищное строительство</w:t>
            </w:r>
          </w:p>
          <w:p w:rsidR="00915798" w:rsidRPr="00DF2231" w:rsidRDefault="00915798" w:rsidP="00DF2231">
            <w:pPr>
              <w:numPr>
                <w:ilvl w:val="0"/>
                <w:numId w:val="17"/>
              </w:numPr>
              <w:ind w:firstLine="0"/>
              <w:jc w:val="both"/>
            </w:pPr>
            <w:r w:rsidRPr="00DF2231">
              <w:t>из кирпича:</w:t>
            </w:r>
          </w:p>
          <w:p w:rsidR="00915798" w:rsidRPr="00DF2231" w:rsidRDefault="00915798" w:rsidP="00DF2231">
            <w:pPr>
              <w:jc w:val="both"/>
            </w:pPr>
            <w:r w:rsidRPr="00DF2231">
              <w:t xml:space="preserve">     объем до </w:t>
            </w:r>
            <w:r w:rsidR="00E97A18">
              <w:t>3000</w:t>
            </w:r>
            <w:r w:rsidRPr="00DF2231">
              <w:t xml:space="preserve"> м</w:t>
            </w:r>
            <w:r w:rsidRPr="00DF2231">
              <w:rPr>
                <w:vertAlign w:val="superscript"/>
              </w:rPr>
              <w:t>3</w:t>
            </w:r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 w:rsidRPr="00DF2231">
              <w:t xml:space="preserve">     объем до </w:t>
            </w:r>
            <w:r w:rsidR="00E97A18">
              <w:t>10</w:t>
            </w:r>
            <w:r w:rsidRPr="00DF2231">
              <w:t>000 м</w:t>
            </w:r>
            <w:r w:rsidRPr="00DF2231">
              <w:rPr>
                <w:vertAlign w:val="superscript"/>
              </w:rPr>
              <w:t>3</w:t>
            </w:r>
          </w:p>
          <w:p w:rsidR="00915798" w:rsidRDefault="00E97A18" w:rsidP="00DF223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915798" w:rsidRPr="00DF2231">
              <w:t xml:space="preserve">объем до </w:t>
            </w:r>
            <w:r>
              <w:t>15</w:t>
            </w:r>
            <w:r w:rsidR="00915798" w:rsidRPr="00DF2231">
              <w:t>000 м</w:t>
            </w:r>
            <w:r w:rsidR="00915798" w:rsidRPr="00DF2231">
              <w:rPr>
                <w:vertAlign w:val="superscript"/>
              </w:rPr>
              <w:t xml:space="preserve">3  </w:t>
            </w:r>
          </w:p>
          <w:p w:rsidR="00E97A18" w:rsidRDefault="00E97A18" w:rsidP="00DF2231">
            <w:pPr>
              <w:jc w:val="both"/>
              <w:rPr>
                <w:vertAlign w:val="superscript"/>
              </w:rPr>
            </w:pPr>
            <w:r>
              <w:t xml:space="preserve">     </w:t>
            </w:r>
            <w:r w:rsidRPr="00DF2231">
              <w:t xml:space="preserve">объем до </w:t>
            </w:r>
            <w:r>
              <w:t>30</w:t>
            </w:r>
            <w:r w:rsidRPr="00DF2231">
              <w:t>000 м</w:t>
            </w:r>
            <w:r w:rsidRPr="00DF2231">
              <w:rPr>
                <w:vertAlign w:val="superscript"/>
              </w:rPr>
              <w:t xml:space="preserve">3  </w:t>
            </w:r>
          </w:p>
          <w:p w:rsidR="00E97A18" w:rsidRDefault="00E97A18" w:rsidP="00E97A18">
            <w:pPr>
              <w:jc w:val="both"/>
              <w:rPr>
                <w:vertAlign w:val="superscript"/>
              </w:rPr>
            </w:pPr>
            <w:r>
              <w:t xml:space="preserve">     </w:t>
            </w:r>
            <w:r w:rsidRPr="00DF2231">
              <w:t xml:space="preserve">объем до </w:t>
            </w:r>
            <w:r>
              <w:t>45</w:t>
            </w:r>
            <w:r w:rsidRPr="00DF2231">
              <w:t>000 м</w:t>
            </w:r>
            <w:r w:rsidRPr="00DF2231">
              <w:rPr>
                <w:vertAlign w:val="superscript"/>
              </w:rPr>
              <w:t xml:space="preserve">3  </w:t>
            </w:r>
          </w:p>
          <w:p w:rsidR="00915798" w:rsidRPr="00DF2231" w:rsidRDefault="00915798" w:rsidP="00DF2231">
            <w:pPr>
              <w:jc w:val="both"/>
            </w:pPr>
            <w:r w:rsidRPr="00DF2231">
              <w:t>2. из сборного железобетона:</w:t>
            </w:r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 </w:t>
            </w:r>
            <w:r w:rsidRPr="00DF2231">
              <w:t xml:space="preserve">объем  до 2000 </w:t>
            </w:r>
            <w:proofErr w:type="spellStart"/>
            <w:r w:rsidRPr="00DF2231">
              <w:t>тн</w:t>
            </w:r>
            <w:proofErr w:type="spellEnd"/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 xml:space="preserve">объем  до 3000 </w:t>
            </w:r>
            <w:proofErr w:type="spellStart"/>
            <w:r w:rsidRPr="00DF2231">
              <w:t>тн</w:t>
            </w:r>
            <w:proofErr w:type="spellEnd"/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 w:rsidRPr="00DF2231">
              <w:t xml:space="preserve">    объем  до 4000 </w:t>
            </w:r>
            <w:proofErr w:type="spellStart"/>
            <w:r w:rsidRPr="00DF2231">
              <w:t>тн</w:t>
            </w:r>
            <w:proofErr w:type="spellEnd"/>
          </w:p>
          <w:p w:rsidR="00915798" w:rsidRDefault="00915798" w:rsidP="00DF2231">
            <w:pPr>
              <w:jc w:val="both"/>
            </w:pPr>
            <w:r w:rsidRPr="00DF2231">
              <w:t xml:space="preserve">    объем  до 5000 </w:t>
            </w:r>
            <w:proofErr w:type="spellStart"/>
            <w:r w:rsidRPr="00DF2231">
              <w:t>тн</w:t>
            </w:r>
            <w:proofErr w:type="spellEnd"/>
          </w:p>
          <w:p w:rsidR="00E97A18" w:rsidRPr="00DF2231" w:rsidRDefault="00E97A18" w:rsidP="00DF2231">
            <w:pPr>
              <w:jc w:val="both"/>
            </w:pPr>
            <w:r>
              <w:rPr>
                <w:vertAlign w:val="superscript"/>
              </w:rPr>
              <w:t xml:space="preserve">       </w:t>
            </w:r>
            <w:r w:rsidRPr="00DF2231">
              <w:t xml:space="preserve">объем до </w:t>
            </w:r>
            <w:r>
              <w:t>15</w:t>
            </w:r>
            <w:r w:rsidRPr="00DF2231">
              <w:t>000 м</w:t>
            </w:r>
            <w:r w:rsidRPr="00DF2231">
              <w:rPr>
                <w:vertAlign w:val="superscript"/>
              </w:rPr>
              <w:t>3</w:t>
            </w:r>
          </w:p>
          <w:p w:rsidR="00E97A18" w:rsidRDefault="00915798" w:rsidP="00DF2231">
            <w:pPr>
              <w:numPr>
                <w:ilvl w:val="0"/>
                <w:numId w:val="18"/>
              </w:numPr>
              <w:ind w:firstLine="0"/>
              <w:jc w:val="both"/>
            </w:pPr>
            <w:r w:rsidRPr="00DF2231">
              <w:t xml:space="preserve">из деревянных конструкций: </w:t>
            </w:r>
          </w:p>
          <w:p w:rsidR="00915798" w:rsidRPr="00DF2231" w:rsidRDefault="00915798" w:rsidP="00E97A18">
            <w:pPr>
              <w:ind w:left="283"/>
              <w:jc w:val="both"/>
            </w:pPr>
            <w:r w:rsidRPr="00DF2231">
              <w:t xml:space="preserve"> объем до 1500 м</w:t>
            </w:r>
            <w:r w:rsidRPr="00DF2231">
              <w:rPr>
                <w:vertAlign w:val="superscript"/>
              </w:rPr>
              <w:t>3</w:t>
            </w:r>
          </w:p>
          <w:p w:rsidR="00915798" w:rsidRPr="00DF2231" w:rsidRDefault="00915798" w:rsidP="00DF2231">
            <w:pPr>
              <w:jc w:val="both"/>
              <w:rPr>
                <w:vertAlign w:val="superscript"/>
              </w:rPr>
            </w:pPr>
            <w:r w:rsidRPr="00DF2231">
              <w:t xml:space="preserve">   </w:t>
            </w:r>
            <w:r w:rsidR="00E97A18">
              <w:t xml:space="preserve">  </w:t>
            </w:r>
            <w:r w:rsidRPr="00DF2231">
              <w:t xml:space="preserve"> объем  до 2000 м</w:t>
            </w:r>
            <w:r w:rsidRPr="00DF2231">
              <w:rPr>
                <w:vertAlign w:val="superscript"/>
              </w:rPr>
              <w:t>3</w:t>
            </w:r>
          </w:p>
          <w:p w:rsidR="00915798" w:rsidRDefault="00915798" w:rsidP="00DF2231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</w:t>
            </w:r>
            <w:r w:rsidR="00E97A18">
              <w:rPr>
                <w:vertAlign w:val="superscript"/>
              </w:rPr>
              <w:t xml:space="preserve">  </w:t>
            </w:r>
            <w:r w:rsidRPr="00DF2231">
              <w:rPr>
                <w:vertAlign w:val="superscript"/>
              </w:rPr>
              <w:t xml:space="preserve"> </w:t>
            </w:r>
            <w:r w:rsidRPr="00DF2231">
              <w:t>объем  до 3000 м</w:t>
            </w:r>
            <w:r w:rsidRPr="00DF2231">
              <w:rPr>
                <w:vertAlign w:val="superscript"/>
              </w:rPr>
              <w:t>3</w:t>
            </w:r>
          </w:p>
          <w:p w:rsidR="00E97A18" w:rsidRPr="00DF2231" w:rsidRDefault="00E97A18" w:rsidP="00E97A18">
            <w:pPr>
              <w:jc w:val="both"/>
              <w:rPr>
                <w:b/>
              </w:rPr>
            </w:pPr>
            <w:r>
              <w:rPr>
                <w:vertAlign w:val="superscript"/>
              </w:rPr>
              <w:t xml:space="preserve">         </w:t>
            </w:r>
            <w:r w:rsidRPr="00DF2231">
              <w:t xml:space="preserve">объем до </w:t>
            </w:r>
            <w:r>
              <w:t>15</w:t>
            </w:r>
            <w:r w:rsidRPr="00DF2231">
              <w:t>000 м</w:t>
            </w:r>
            <w:r w:rsidRPr="00DF2231">
              <w:rPr>
                <w:vertAlign w:val="superscript"/>
              </w:rPr>
              <w:t xml:space="preserve">3  </w:t>
            </w:r>
          </w:p>
        </w:tc>
        <w:tc>
          <w:tcPr>
            <w:tcW w:w="2464" w:type="dxa"/>
          </w:tcPr>
          <w:p w:rsidR="00915798" w:rsidRPr="00DF2231" w:rsidRDefault="00915798" w:rsidP="00DF2231">
            <w:pPr>
              <w:jc w:val="both"/>
              <w:rPr>
                <w:b/>
              </w:rPr>
            </w:pPr>
          </w:p>
          <w:p w:rsidR="00915798" w:rsidRPr="00DF2231" w:rsidRDefault="00915798" w:rsidP="00DF2231">
            <w:pPr>
              <w:jc w:val="both"/>
              <w:rPr>
                <w:b/>
              </w:rPr>
            </w:pP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 w:rsidR="00E97A18">
              <w:rPr>
                <w:b/>
              </w:rPr>
              <w:t>1</w:t>
            </w:r>
            <w:r w:rsidRPr="00DF2231">
              <w:rPr>
                <w:b/>
              </w:rPr>
              <w:t>97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 w:rsidR="00E97A18">
              <w:rPr>
                <w:b/>
              </w:rPr>
              <w:t>1</w:t>
            </w:r>
            <w:r w:rsidRPr="00DF2231">
              <w:rPr>
                <w:b/>
              </w:rPr>
              <w:t>96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 w:rsidR="00E97A18">
              <w:rPr>
                <w:b/>
              </w:rPr>
              <w:t>1</w:t>
            </w:r>
            <w:r w:rsidRPr="00DF2231">
              <w:rPr>
                <w:b/>
              </w:rPr>
              <w:t>95</w:t>
            </w:r>
          </w:p>
          <w:p w:rsidR="00915798" w:rsidRPr="00DF2231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190</w:t>
            </w:r>
          </w:p>
          <w:p w:rsidR="00E97A18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</w:t>
            </w:r>
            <w:r w:rsidR="00E97A18">
              <w:rPr>
                <w:b/>
              </w:rPr>
              <w:t xml:space="preserve">  190</w:t>
            </w:r>
          </w:p>
          <w:p w:rsidR="00E97A18" w:rsidRDefault="00E97A18" w:rsidP="00DF2231">
            <w:pPr>
              <w:jc w:val="both"/>
              <w:rPr>
                <w:b/>
              </w:rPr>
            </w:pPr>
          </w:p>
          <w:p w:rsidR="00915798" w:rsidRPr="00DF2231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15798" w:rsidRPr="00DF2231">
              <w:rPr>
                <w:b/>
              </w:rPr>
              <w:t xml:space="preserve"> </w:t>
            </w:r>
            <w:r w:rsidR="00131B13">
              <w:rPr>
                <w:b/>
              </w:rPr>
              <w:t>1</w:t>
            </w:r>
            <w:r w:rsidR="00915798" w:rsidRPr="00DF2231">
              <w:rPr>
                <w:b/>
              </w:rPr>
              <w:t>10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131B13">
              <w:rPr>
                <w:b/>
              </w:rPr>
              <w:t>1</w:t>
            </w:r>
            <w:r w:rsidRPr="00DF2231">
              <w:rPr>
                <w:b/>
              </w:rPr>
              <w:t>00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</w:t>
            </w:r>
            <w:r w:rsidR="00131B13">
              <w:rPr>
                <w:b/>
              </w:rPr>
              <w:t>2</w:t>
            </w:r>
            <w:r w:rsidRPr="00DF2231">
              <w:rPr>
                <w:b/>
              </w:rPr>
              <w:t>5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</w:t>
            </w:r>
            <w:r w:rsidR="00131B13">
              <w:rPr>
                <w:b/>
              </w:rPr>
              <w:t>3</w:t>
            </w:r>
            <w:r w:rsidRPr="00DF2231">
              <w:rPr>
                <w:b/>
              </w:rPr>
              <w:t xml:space="preserve">0 </w:t>
            </w:r>
          </w:p>
          <w:p w:rsidR="00915798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1</w:t>
            </w:r>
            <w:r w:rsidR="00131B13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:rsidR="00E97A18" w:rsidRPr="00DF2231" w:rsidRDefault="00E97A18" w:rsidP="00DF2231">
            <w:pPr>
              <w:jc w:val="both"/>
              <w:rPr>
                <w:b/>
              </w:rPr>
            </w:pP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120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120</w:t>
            </w:r>
          </w:p>
          <w:p w:rsidR="00915798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125</w:t>
            </w:r>
          </w:p>
          <w:p w:rsidR="00E97A18" w:rsidRPr="00DF2231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120</w:t>
            </w:r>
          </w:p>
        </w:tc>
        <w:tc>
          <w:tcPr>
            <w:tcW w:w="2497" w:type="dxa"/>
          </w:tcPr>
          <w:p w:rsidR="00915798" w:rsidRPr="00DF2231" w:rsidRDefault="00915798" w:rsidP="00DF2231">
            <w:pPr>
              <w:jc w:val="both"/>
              <w:rPr>
                <w:b/>
              </w:rPr>
            </w:pPr>
          </w:p>
          <w:p w:rsidR="00915798" w:rsidRPr="00DF2231" w:rsidRDefault="00915798" w:rsidP="00DF2231">
            <w:pPr>
              <w:jc w:val="both"/>
              <w:rPr>
                <w:b/>
              </w:rPr>
            </w:pPr>
          </w:p>
          <w:p w:rsidR="00131B13" w:rsidRPr="00DF2231" w:rsidRDefault="00915798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  <w:r w:rsidR="00131B13" w:rsidRPr="00DF2231">
              <w:rPr>
                <w:b/>
              </w:rPr>
              <w:t>800000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1300000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1520000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1600000  </w:t>
            </w:r>
          </w:p>
          <w:p w:rsidR="00131B13" w:rsidRDefault="00131B13" w:rsidP="00131B13">
            <w:pPr>
              <w:jc w:val="both"/>
              <w:rPr>
                <w:b/>
              </w:rPr>
            </w:pPr>
            <w:r>
              <w:rPr>
                <w:b/>
              </w:rPr>
              <w:t xml:space="preserve">    1650000</w:t>
            </w:r>
          </w:p>
          <w:p w:rsidR="00131B13" w:rsidRDefault="00131B13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15798" w:rsidRPr="00DF2231" w:rsidRDefault="00131B13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15798" w:rsidRPr="00DF2231">
              <w:rPr>
                <w:b/>
              </w:rPr>
              <w:t>240000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240000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320000 </w:t>
            </w:r>
          </w:p>
          <w:p w:rsidR="00915798" w:rsidRPr="00DF2231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350000</w:t>
            </w:r>
          </w:p>
          <w:p w:rsidR="00E97A18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  <w:r w:rsidR="00E97A18">
              <w:rPr>
                <w:b/>
              </w:rPr>
              <w:t>400000</w:t>
            </w:r>
          </w:p>
          <w:p w:rsidR="00E97A18" w:rsidRDefault="00E97A18" w:rsidP="00DF2231">
            <w:pPr>
              <w:jc w:val="both"/>
              <w:rPr>
                <w:b/>
              </w:rPr>
            </w:pP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</w:t>
            </w:r>
            <w:r w:rsidR="00E97A18">
              <w:rPr>
                <w:b/>
              </w:rPr>
              <w:t xml:space="preserve"> </w:t>
            </w:r>
            <w:r w:rsidRPr="00DF2231">
              <w:rPr>
                <w:b/>
              </w:rPr>
              <w:t>190000</w:t>
            </w:r>
          </w:p>
          <w:p w:rsidR="00915798" w:rsidRPr="00DF2231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200000</w:t>
            </w:r>
          </w:p>
          <w:p w:rsidR="00915798" w:rsidRDefault="00915798" w:rsidP="00DF2231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280000</w:t>
            </w:r>
          </w:p>
          <w:p w:rsidR="00E97A18" w:rsidRPr="00DF2231" w:rsidRDefault="00E97A18" w:rsidP="00DF22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300000</w:t>
            </w:r>
          </w:p>
        </w:tc>
      </w:tr>
      <w:tr w:rsidR="00915798" w:rsidRPr="00A447E8" w:rsidTr="00E97A18">
        <w:tc>
          <w:tcPr>
            <w:tcW w:w="4503" w:type="dxa"/>
          </w:tcPr>
          <w:p w:rsidR="00915798" w:rsidRPr="00DF2231" w:rsidRDefault="00915798" w:rsidP="00F059CE">
            <w:pPr>
              <w:jc w:val="both"/>
              <w:rPr>
                <w:i/>
                <w:u w:val="single"/>
              </w:rPr>
            </w:pPr>
            <w:proofErr w:type="gramStart"/>
            <w:r w:rsidRPr="00DF2231">
              <w:rPr>
                <w:i/>
                <w:u w:val="single"/>
              </w:rPr>
              <w:t>Б</w:t>
            </w:r>
            <w:proofErr w:type="gramEnd"/>
            <w:r w:rsidRPr="00DF2231">
              <w:rPr>
                <w:i/>
                <w:u w:val="single"/>
              </w:rPr>
              <w:t xml:space="preserve">  </w:t>
            </w:r>
            <w:r w:rsidR="00E97A18">
              <w:rPr>
                <w:i/>
                <w:u w:val="single"/>
              </w:rPr>
              <w:t>Устройство конструкций для рынка предприятий</w:t>
            </w:r>
          </w:p>
          <w:p w:rsidR="00915798" w:rsidRPr="00DF2231" w:rsidRDefault="00915798" w:rsidP="00E97A18">
            <w:pPr>
              <w:pStyle w:val="a9"/>
              <w:numPr>
                <w:ilvl w:val="0"/>
                <w:numId w:val="34"/>
              </w:numPr>
              <w:jc w:val="both"/>
            </w:pPr>
            <w:r w:rsidRPr="00DF2231">
              <w:t>из кирпича:</w:t>
            </w:r>
          </w:p>
          <w:p w:rsidR="00915798" w:rsidRPr="00DF2231" w:rsidRDefault="00915798" w:rsidP="00F059CE">
            <w:pPr>
              <w:jc w:val="both"/>
            </w:pPr>
            <w:r w:rsidRPr="00DF2231">
              <w:t xml:space="preserve">     объем до 1500 м</w:t>
            </w:r>
            <w:r w:rsidRPr="00DF2231">
              <w:rPr>
                <w:vertAlign w:val="superscript"/>
              </w:rPr>
              <w:t>3</w:t>
            </w:r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 объем до 2000 м</w:t>
            </w:r>
            <w:r w:rsidRPr="00DF2231">
              <w:rPr>
                <w:vertAlign w:val="superscript"/>
              </w:rPr>
              <w:t>3</w:t>
            </w:r>
          </w:p>
          <w:p w:rsidR="00E97A18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  </w:t>
            </w:r>
            <w:r w:rsidRPr="00DF2231">
              <w:t>объем до 3000 м</w:t>
            </w:r>
            <w:r w:rsidRPr="00DF2231">
              <w:rPr>
                <w:vertAlign w:val="superscript"/>
              </w:rPr>
              <w:t>3</w:t>
            </w:r>
          </w:p>
          <w:p w:rsidR="00915798" w:rsidRPr="00DF2231" w:rsidRDefault="00E97A18" w:rsidP="00F059CE">
            <w:pPr>
              <w:jc w:val="both"/>
            </w:pPr>
            <w:r>
              <w:rPr>
                <w:vertAlign w:val="superscript"/>
              </w:rPr>
              <w:t xml:space="preserve">      </w:t>
            </w:r>
            <w:r w:rsidR="00915798" w:rsidRPr="00DF2231">
              <w:rPr>
                <w:vertAlign w:val="superscript"/>
              </w:rPr>
              <w:t xml:space="preserve">  </w:t>
            </w:r>
            <w:r w:rsidRPr="00DF2231">
              <w:t xml:space="preserve">объем до </w:t>
            </w:r>
            <w:r>
              <w:t>15</w:t>
            </w:r>
            <w:r w:rsidRPr="00DF2231">
              <w:t>000 м</w:t>
            </w:r>
            <w:r w:rsidRPr="00DF2231">
              <w:rPr>
                <w:vertAlign w:val="superscript"/>
              </w:rPr>
              <w:t xml:space="preserve">3  </w:t>
            </w:r>
          </w:p>
          <w:p w:rsidR="00915798" w:rsidRPr="00DF2231" w:rsidRDefault="00915798" w:rsidP="00F059CE">
            <w:pPr>
              <w:jc w:val="both"/>
            </w:pPr>
            <w:r w:rsidRPr="00DF2231">
              <w:t>2. из сборного железобетона:</w:t>
            </w:r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b/>
              </w:rPr>
              <w:t xml:space="preserve">    </w:t>
            </w:r>
            <w:r w:rsidRPr="00DF2231">
              <w:t xml:space="preserve">объем  до 2000 </w:t>
            </w:r>
            <w:proofErr w:type="spellStart"/>
            <w:r w:rsidRPr="00DF2231">
              <w:t>тн</w:t>
            </w:r>
            <w:proofErr w:type="spell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 xml:space="preserve">объем  до 3000 </w:t>
            </w:r>
            <w:proofErr w:type="spellStart"/>
            <w:r w:rsidRPr="00DF2231">
              <w:t>тн</w:t>
            </w:r>
            <w:proofErr w:type="spellEnd"/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объем  до 4000 </w:t>
            </w:r>
            <w:proofErr w:type="spellStart"/>
            <w:r w:rsidRPr="00DF2231">
              <w:t>тн</w:t>
            </w:r>
            <w:proofErr w:type="spellEnd"/>
          </w:p>
          <w:p w:rsidR="00915798" w:rsidRDefault="00915798" w:rsidP="00F059CE">
            <w:pPr>
              <w:jc w:val="both"/>
            </w:pPr>
            <w:r w:rsidRPr="00DF2231">
              <w:t xml:space="preserve">    объем  до 5000 </w:t>
            </w:r>
            <w:proofErr w:type="spellStart"/>
            <w:r w:rsidRPr="00DF2231">
              <w:t>тн</w:t>
            </w:r>
            <w:proofErr w:type="spellEnd"/>
          </w:p>
          <w:p w:rsidR="00E97A18" w:rsidRPr="00DF2231" w:rsidRDefault="00E97A18" w:rsidP="00F059CE">
            <w:pPr>
              <w:jc w:val="both"/>
            </w:pPr>
            <w:r>
              <w:t xml:space="preserve">    </w:t>
            </w:r>
            <w:r w:rsidRPr="00DF2231">
              <w:t>объем  до 5000</w:t>
            </w:r>
            <w:r>
              <w:t>0</w:t>
            </w:r>
            <w:r w:rsidRPr="00DF2231">
              <w:t xml:space="preserve"> </w:t>
            </w:r>
            <w:proofErr w:type="spellStart"/>
            <w:r w:rsidRPr="00DF2231">
              <w:t>тн</w:t>
            </w:r>
            <w:proofErr w:type="spellEnd"/>
          </w:p>
          <w:p w:rsidR="00E97A18" w:rsidRDefault="00E97A18" w:rsidP="00E97A18">
            <w:pPr>
              <w:pStyle w:val="a9"/>
              <w:ind w:left="283"/>
              <w:jc w:val="both"/>
            </w:pPr>
            <w:r>
              <w:t>3.</w:t>
            </w:r>
            <w:r w:rsidR="00915798" w:rsidRPr="00DF2231">
              <w:t xml:space="preserve">из </w:t>
            </w:r>
            <w:r>
              <w:t>монолита</w:t>
            </w:r>
            <w:r w:rsidR="00915798" w:rsidRPr="00DF2231">
              <w:t xml:space="preserve">:  </w:t>
            </w:r>
          </w:p>
          <w:p w:rsidR="00915798" w:rsidRPr="00DF2231" w:rsidRDefault="00915798" w:rsidP="00E97A18">
            <w:pPr>
              <w:ind w:left="283"/>
              <w:jc w:val="both"/>
            </w:pPr>
            <w:r w:rsidRPr="00DF2231">
              <w:t xml:space="preserve">объем до </w:t>
            </w:r>
            <w:r w:rsidR="00641368">
              <w:t>100</w:t>
            </w:r>
            <w:r w:rsidRPr="00DF2231">
              <w:t>00 м</w:t>
            </w:r>
            <w:r w:rsidRPr="00DF2231">
              <w:rPr>
                <w:vertAlign w:val="superscript"/>
              </w:rPr>
              <w:t>3</w:t>
            </w:r>
          </w:p>
          <w:p w:rsidR="00915798" w:rsidRPr="00DF2231" w:rsidRDefault="00915798" w:rsidP="00F059CE">
            <w:pPr>
              <w:jc w:val="both"/>
              <w:rPr>
                <w:vertAlign w:val="superscript"/>
              </w:rPr>
            </w:pPr>
            <w:r w:rsidRPr="00DF2231">
              <w:t xml:space="preserve">    </w:t>
            </w:r>
            <w:r w:rsidR="00641368">
              <w:t xml:space="preserve"> </w:t>
            </w:r>
            <w:r w:rsidRPr="00DF2231">
              <w:t xml:space="preserve">объем  до </w:t>
            </w:r>
            <w:r w:rsidR="00641368">
              <w:t>15</w:t>
            </w:r>
            <w:r w:rsidRPr="00DF2231">
              <w:t>000 м</w:t>
            </w:r>
            <w:r w:rsidRPr="00DF2231">
              <w:rPr>
                <w:vertAlign w:val="superscript"/>
              </w:rPr>
              <w:t>3</w:t>
            </w:r>
          </w:p>
          <w:p w:rsidR="00915798" w:rsidRDefault="00915798" w:rsidP="00F059CE">
            <w:pPr>
              <w:jc w:val="both"/>
              <w:rPr>
                <w:vertAlign w:val="superscript"/>
              </w:rPr>
            </w:pPr>
            <w:r w:rsidRPr="00DF2231">
              <w:rPr>
                <w:vertAlign w:val="superscript"/>
              </w:rPr>
              <w:t xml:space="preserve">       </w:t>
            </w:r>
            <w:r w:rsidRPr="00DF2231">
              <w:t xml:space="preserve">объем  до </w:t>
            </w:r>
            <w:r w:rsidR="00641368">
              <w:t>25</w:t>
            </w:r>
            <w:r w:rsidRPr="00DF2231">
              <w:t>000 м</w:t>
            </w:r>
            <w:r w:rsidRPr="00DF2231">
              <w:rPr>
                <w:vertAlign w:val="superscript"/>
              </w:rPr>
              <w:t>3</w:t>
            </w:r>
          </w:p>
          <w:p w:rsidR="00641368" w:rsidRDefault="00641368" w:rsidP="00F059CE">
            <w:pPr>
              <w:jc w:val="both"/>
              <w:rPr>
                <w:vertAlign w:val="superscript"/>
              </w:rPr>
            </w:pPr>
            <w:r>
              <w:t xml:space="preserve">     </w:t>
            </w:r>
            <w:r w:rsidRPr="00DF2231">
              <w:t xml:space="preserve">объем  до </w:t>
            </w:r>
            <w:r>
              <w:t>30</w:t>
            </w:r>
            <w:r w:rsidRPr="00DF2231">
              <w:t>000 м</w:t>
            </w:r>
            <w:r w:rsidRPr="00DF2231">
              <w:rPr>
                <w:vertAlign w:val="superscript"/>
              </w:rPr>
              <w:t>3</w:t>
            </w:r>
          </w:p>
          <w:p w:rsidR="00641368" w:rsidRPr="00DF2231" w:rsidRDefault="00641368" w:rsidP="00F059CE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E97A1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</w:p>
          <w:p w:rsidR="00915798" w:rsidRPr="00DF2231" w:rsidRDefault="00E97A1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41368">
              <w:rPr>
                <w:b/>
              </w:rPr>
              <w:t xml:space="preserve"> 1</w:t>
            </w:r>
            <w:r w:rsidR="00915798" w:rsidRPr="00DF2231">
              <w:rPr>
                <w:b/>
              </w:rPr>
              <w:t>97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 w:rsidR="00641368">
              <w:rPr>
                <w:b/>
              </w:rPr>
              <w:t>1</w:t>
            </w:r>
            <w:r w:rsidRPr="00DF2231">
              <w:rPr>
                <w:b/>
              </w:rPr>
              <w:t>96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 </w:t>
            </w:r>
            <w:r w:rsidR="00641368">
              <w:rPr>
                <w:b/>
              </w:rPr>
              <w:t>1</w:t>
            </w:r>
            <w:r w:rsidRPr="00DF2231">
              <w:rPr>
                <w:b/>
              </w:rPr>
              <w:t>95</w:t>
            </w:r>
          </w:p>
          <w:p w:rsidR="00915798" w:rsidRDefault="0064136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200</w:t>
            </w:r>
          </w:p>
          <w:p w:rsidR="00E97A18" w:rsidRPr="00DF2231" w:rsidRDefault="00E97A1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131B13">
              <w:rPr>
                <w:b/>
              </w:rPr>
              <w:t>1</w:t>
            </w:r>
            <w:r w:rsidRPr="00DF2231">
              <w:rPr>
                <w:b/>
              </w:rPr>
              <w:t>10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131B13">
              <w:rPr>
                <w:b/>
              </w:rPr>
              <w:t>1</w:t>
            </w:r>
            <w:r w:rsidRPr="00DF2231">
              <w:rPr>
                <w:b/>
              </w:rPr>
              <w:t>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</w:t>
            </w:r>
            <w:r w:rsidR="00131B13">
              <w:rPr>
                <w:b/>
              </w:rPr>
              <w:t>2</w:t>
            </w:r>
            <w:r w:rsidRPr="00DF2231">
              <w:rPr>
                <w:b/>
              </w:rPr>
              <w:t>5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1</w:t>
            </w:r>
            <w:r w:rsidR="00131B13">
              <w:rPr>
                <w:b/>
              </w:rPr>
              <w:t>3</w:t>
            </w:r>
            <w:r w:rsidRPr="00DF2231">
              <w:rPr>
                <w:b/>
              </w:rPr>
              <w:t xml:space="preserve">0 </w:t>
            </w:r>
          </w:p>
          <w:p w:rsidR="00915798" w:rsidRDefault="00E97A1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31B13">
              <w:rPr>
                <w:b/>
              </w:rPr>
              <w:t>1</w:t>
            </w:r>
            <w:r>
              <w:rPr>
                <w:b/>
              </w:rPr>
              <w:t>30</w:t>
            </w:r>
          </w:p>
          <w:p w:rsidR="00E97A18" w:rsidRPr="00DF2231" w:rsidRDefault="00E97A1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641368">
              <w:rPr>
                <w:b/>
              </w:rPr>
              <w:t>3</w:t>
            </w:r>
            <w:r w:rsidRPr="00DF2231">
              <w:rPr>
                <w:b/>
              </w:rPr>
              <w:t>20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641368">
              <w:rPr>
                <w:b/>
              </w:rPr>
              <w:t>3</w:t>
            </w:r>
            <w:r w:rsidRPr="00DF2231">
              <w:rPr>
                <w:b/>
              </w:rPr>
              <w:t>20</w:t>
            </w:r>
          </w:p>
          <w:p w:rsidR="00915798" w:rsidRDefault="00915798" w:rsidP="00641368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         </w:t>
            </w:r>
            <w:r w:rsidR="00641368">
              <w:rPr>
                <w:b/>
              </w:rPr>
              <w:t>3</w:t>
            </w:r>
            <w:r w:rsidRPr="00DF2231">
              <w:rPr>
                <w:b/>
              </w:rPr>
              <w:t>25</w:t>
            </w:r>
          </w:p>
          <w:p w:rsidR="00641368" w:rsidRPr="00DF2231" w:rsidRDefault="00641368" w:rsidP="0064136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320</w:t>
            </w:r>
          </w:p>
        </w:tc>
        <w:tc>
          <w:tcPr>
            <w:tcW w:w="2497" w:type="dxa"/>
          </w:tcPr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915798" w:rsidRPr="00DF2231" w:rsidRDefault="00915798" w:rsidP="00F059CE">
            <w:pPr>
              <w:jc w:val="both"/>
              <w:rPr>
                <w:b/>
              </w:rPr>
            </w:pPr>
          </w:p>
          <w:p w:rsidR="00E97A18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  <w:r w:rsidR="00E97A18">
              <w:rPr>
                <w:b/>
              </w:rPr>
              <w:t xml:space="preserve"> </w:t>
            </w:r>
          </w:p>
          <w:p w:rsidR="00131B13" w:rsidRPr="00DF2231" w:rsidRDefault="00E97A18" w:rsidP="00131B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31B13" w:rsidRPr="00DF2231">
              <w:rPr>
                <w:b/>
              </w:rPr>
              <w:t>800000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1300000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1520000</w:t>
            </w:r>
          </w:p>
          <w:p w:rsidR="00131B13" w:rsidRPr="00DF2231" w:rsidRDefault="00131B13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1600000  </w:t>
            </w:r>
          </w:p>
          <w:p w:rsidR="00131B13" w:rsidRDefault="00131B13" w:rsidP="00F059CE">
            <w:pPr>
              <w:jc w:val="both"/>
              <w:rPr>
                <w:b/>
              </w:rPr>
            </w:pPr>
          </w:p>
          <w:p w:rsidR="00915798" w:rsidRPr="00DF2231" w:rsidRDefault="00131B13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15798" w:rsidRPr="00DF2231">
              <w:rPr>
                <w:b/>
              </w:rPr>
              <w:t>240000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240000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320000 </w:t>
            </w:r>
          </w:p>
          <w:p w:rsidR="00915798" w:rsidRDefault="0064136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360000</w:t>
            </w:r>
          </w:p>
          <w:p w:rsidR="00E97A18" w:rsidRPr="00DF2231" w:rsidRDefault="00131B13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500000</w:t>
            </w:r>
          </w:p>
          <w:p w:rsidR="00915798" w:rsidRPr="00DF2231" w:rsidRDefault="00915798" w:rsidP="00131B13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</w:p>
          <w:p w:rsidR="00915798" w:rsidRPr="00DF2231" w:rsidRDefault="00641368" w:rsidP="00F059CE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915798" w:rsidRPr="00DF223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915798" w:rsidRPr="00DF2231">
              <w:rPr>
                <w:b/>
              </w:rPr>
              <w:t>90000</w:t>
            </w:r>
          </w:p>
          <w:p w:rsidR="00915798" w:rsidRPr="00DF2231" w:rsidRDefault="00915798" w:rsidP="00F059CE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  <w:r w:rsidR="00641368">
              <w:rPr>
                <w:b/>
              </w:rPr>
              <w:t>3</w:t>
            </w:r>
            <w:r w:rsidRPr="00DF2231">
              <w:rPr>
                <w:b/>
              </w:rPr>
              <w:t>00000</w:t>
            </w:r>
          </w:p>
          <w:p w:rsidR="00915798" w:rsidRDefault="00915798" w:rsidP="00641368">
            <w:pPr>
              <w:jc w:val="both"/>
              <w:rPr>
                <w:b/>
              </w:rPr>
            </w:pPr>
            <w:r w:rsidRPr="00DF2231">
              <w:rPr>
                <w:b/>
              </w:rPr>
              <w:t xml:space="preserve">     </w:t>
            </w:r>
            <w:r w:rsidR="00641368">
              <w:rPr>
                <w:b/>
              </w:rPr>
              <w:t>3</w:t>
            </w:r>
            <w:r w:rsidRPr="00DF2231">
              <w:rPr>
                <w:b/>
              </w:rPr>
              <w:t>80000</w:t>
            </w:r>
          </w:p>
          <w:p w:rsidR="00641368" w:rsidRPr="00DF2231" w:rsidRDefault="00641368" w:rsidP="00641368">
            <w:pPr>
              <w:jc w:val="both"/>
              <w:rPr>
                <w:b/>
              </w:rPr>
            </w:pPr>
            <w:r>
              <w:rPr>
                <w:b/>
              </w:rPr>
              <w:t xml:space="preserve">     3</w:t>
            </w:r>
            <w:r w:rsidRPr="00DF2231">
              <w:rPr>
                <w:b/>
              </w:rPr>
              <w:t>80000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Результаты       анализа  издержек  производства приводятся   в  виде    таблицы № 14. При заполнении таблицы руководствовать правилом, что строительная организация может предложить свои услуги любым объемом до </w:t>
      </w:r>
      <w:proofErr w:type="gramStart"/>
      <w:r w:rsidRPr="00A447E8">
        <w:rPr>
          <w:sz w:val="24"/>
          <w:szCs w:val="24"/>
        </w:rPr>
        <w:t>максимального</w:t>
      </w:r>
      <w:proofErr w:type="gramEnd"/>
      <w:r w:rsidRPr="00A447E8">
        <w:rPr>
          <w:sz w:val="24"/>
          <w:szCs w:val="24"/>
        </w:rPr>
        <w:t xml:space="preserve">. </w:t>
      </w:r>
    </w:p>
    <w:p w:rsidR="00DF2231" w:rsidRPr="00A447E8" w:rsidRDefault="00DF2231" w:rsidP="00A447E8">
      <w:pPr>
        <w:ind w:firstLine="851"/>
        <w:jc w:val="both"/>
        <w:rPr>
          <w:b/>
          <w:sz w:val="24"/>
          <w:szCs w:val="24"/>
        </w:rPr>
      </w:pPr>
      <w:r w:rsidRPr="00A447E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447E8">
        <w:rPr>
          <w:b/>
          <w:sz w:val="24"/>
          <w:szCs w:val="24"/>
        </w:rPr>
        <w:t xml:space="preserve">Таблица 14.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075"/>
      </w:tblGrid>
      <w:tr w:rsidR="00DF2231" w:rsidRPr="00DF2231" w:rsidTr="00DF2231">
        <w:trPr>
          <w:cantSplit/>
        </w:trPr>
        <w:tc>
          <w:tcPr>
            <w:tcW w:w="2463" w:type="dxa"/>
            <w:vMerge w:val="restart"/>
            <w:tcBorders>
              <w:bottom w:val="nil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>Вид услуги</w:t>
            </w:r>
          </w:p>
        </w:tc>
        <w:tc>
          <w:tcPr>
            <w:tcW w:w="2463" w:type="dxa"/>
            <w:vMerge w:val="restart"/>
            <w:tcBorders>
              <w:left w:val="single" w:sz="6" w:space="0" w:color="auto"/>
              <w:bottom w:val="nil"/>
            </w:tcBorders>
          </w:tcPr>
          <w:p w:rsidR="00DF2231" w:rsidRPr="00DF2231" w:rsidRDefault="00DF2231" w:rsidP="00DF2231">
            <w:pPr>
              <w:jc w:val="both"/>
            </w:pPr>
            <w:r w:rsidRPr="00DF2231">
              <w:t xml:space="preserve">объемы, </w:t>
            </w:r>
            <w:proofErr w:type="spellStart"/>
            <w:r w:rsidRPr="00DF2231">
              <w:t>нат</w:t>
            </w:r>
            <w:proofErr w:type="spellEnd"/>
            <w:r w:rsidRPr="00DF2231">
              <w:t xml:space="preserve">. ед. </w:t>
            </w:r>
          </w:p>
        </w:tc>
        <w:tc>
          <w:tcPr>
            <w:tcW w:w="4538" w:type="dxa"/>
            <w:gridSpan w:val="2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              Затраты, тыс. руб.</w:t>
            </w:r>
          </w:p>
        </w:tc>
      </w:tr>
      <w:tr w:rsidR="00DF2231" w:rsidRPr="00DF2231" w:rsidTr="00DF2231">
        <w:trPr>
          <w:cantSplit/>
        </w:trPr>
        <w:tc>
          <w:tcPr>
            <w:tcW w:w="24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2463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F2231" w:rsidRPr="00DF2231" w:rsidRDefault="00DF2231" w:rsidP="00DF2231">
            <w:pPr>
              <w:jc w:val="both"/>
            </w:pPr>
          </w:p>
        </w:tc>
        <w:tc>
          <w:tcPr>
            <w:tcW w:w="2463" w:type="dxa"/>
          </w:tcPr>
          <w:p w:rsidR="00DF2231" w:rsidRPr="00DF2231" w:rsidRDefault="00DF2231" w:rsidP="00DF2231">
            <w:pPr>
              <w:jc w:val="both"/>
            </w:pPr>
            <w:r w:rsidRPr="00DF2231">
              <w:t>Общие затраты</w:t>
            </w:r>
          </w:p>
        </w:tc>
        <w:tc>
          <w:tcPr>
            <w:tcW w:w="2075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Затраты на </w:t>
            </w:r>
            <w:proofErr w:type="gramStart"/>
            <w:r w:rsidRPr="00DF2231">
              <w:t>един</w:t>
            </w:r>
            <w:proofErr w:type="gramEnd"/>
            <w:r w:rsidRPr="00DF2231">
              <w:t>.</w:t>
            </w:r>
          </w:p>
        </w:tc>
      </w:tr>
      <w:tr w:rsidR="00DF2231" w:rsidRPr="00DF2231" w:rsidTr="00DF2231">
        <w:tc>
          <w:tcPr>
            <w:tcW w:w="2463" w:type="dxa"/>
            <w:tcBorders>
              <w:top w:val="single" w:sz="6" w:space="0" w:color="auto"/>
              <w:righ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</w:tcBorders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2463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2075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</w:tr>
    </w:tbl>
    <w:p w:rsidR="00DF2231" w:rsidRPr="00DF2231" w:rsidRDefault="00DF2231" w:rsidP="00DF2231">
      <w:pPr>
        <w:jc w:val="both"/>
      </w:pP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Затраты в таблице  14 рассчитываются для каждого объема работ в соответствии с таблицей 13 в пределах максимальной мощности для данного варианта. По таблице студент должен определить характер изменения издержек на единицу продукции </w:t>
      </w:r>
      <w:proofErr w:type="gramStart"/>
      <w:r w:rsidRPr="00A447E8">
        <w:rPr>
          <w:sz w:val="24"/>
          <w:szCs w:val="24"/>
        </w:rPr>
        <w:t>при</w:t>
      </w:r>
      <w:proofErr w:type="gramEnd"/>
      <w:r w:rsidRPr="00A447E8">
        <w:rPr>
          <w:sz w:val="24"/>
          <w:szCs w:val="24"/>
        </w:rPr>
        <w:t xml:space="preserve"> изменение объема работ. Выявить те статьи затрат, за счет которых произошли изменения себестоимости. Издержки на единицу продукции рассчитываются по формуле (4):</w:t>
      </w:r>
    </w:p>
    <w:p w:rsidR="00D1582F" w:rsidRDefault="00D1582F" w:rsidP="00D1582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АС=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VC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FC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                   (4)</m:t>
        </m:r>
      </m:oMath>
      <w:r>
        <w:rPr>
          <w:b/>
          <w:sz w:val="24"/>
          <w:szCs w:val="24"/>
        </w:rPr>
        <w:t xml:space="preserve">     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где:  </w:t>
      </w:r>
      <w:r w:rsidRPr="00A447E8">
        <w:rPr>
          <w:sz w:val="24"/>
          <w:szCs w:val="24"/>
          <w:lang w:val="en-US"/>
        </w:rPr>
        <w:t>AC</w:t>
      </w:r>
      <w:r w:rsidRPr="00A447E8">
        <w:rPr>
          <w:sz w:val="24"/>
          <w:szCs w:val="24"/>
        </w:rPr>
        <w:t xml:space="preserve"> - затраты на единицу продукции, руб.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        </w:t>
      </w:r>
      <w:proofErr w:type="gramStart"/>
      <w:r w:rsidRPr="00A447E8">
        <w:rPr>
          <w:sz w:val="24"/>
          <w:szCs w:val="24"/>
          <w:lang w:val="en-US"/>
        </w:rPr>
        <w:t>VC</w:t>
      </w:r>
      <w:r w:rsidRPr="00A447E8">
        <w:rPr>
          <w:sz w:val="24"/>
          <w:szCs w:val="24"/>
        </w:rPr>
        <w:t xml:space="preserve"> - переменные издержки на единицу продукции, руб.</w:t>
      </w:r>
      <w:proofErr w:type="gramEnd"/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         </w:t>
      </w:r>
      <w:r w:rsidRPr="00A447E8">
        <w:rPr>
          <w:sz w:val="24"/>
          <w:szCs w:val="24"/>
          <w:lang w:val="en-US"/>
        </w:rPr>
        <w:t>FC</w:t>
      </w:r>
      <w:r w:rsidRPr="00A447E8">
        <w:rPr>
          <w:sz w:val="24"/>
          <w:szCs w:val="24"/>
        </w:rPr>
        <w:t xml:space="preserve"> - постоянные издержки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         </w:t>
      </w:r>
      <w:proofErr w:type="gramStart"/>
      <w:r w:rsidRPr="00A447E8">
        <w:rPr>
          <w:sz w:val="24"/>
          <w:szCs w:val="24"/>
          <w:lang w:val="en-US"/>
        </w:rPr>
        <w:t>Q</w:t>
      </w:r>
      <w:r w:rsidRPr="00A447E8">
        <w:rPr>
          <w:sz w:val="24"/>
          <w:szCs w:val="24"/>
        </w:rPr>
        <w:t xml:space="preserve">  -</w:t>
      </w:r>
      <w:proofErr w:type="gramEnd"/>
      <w:r w:rsidRPr="00A447E8">
        <w:rPr>
          <w:sz w:val="24"/>
          <w:szCs w:val="24"/>
        </w:rPr>
        <w:t xml:space="preserve"> заданный объем работ в пределах максимального объема по варианту.</w:t>
      </w:r>
    </w:p>
    <w:p w:rsidR="00641368" w:rsidRDefault="00641368" w:rsidP="00A447E8">
      <w:pPr>
        <w:ind w:firstLine="851"/>
        <w:jc w:val="center"/>
        <w:rPr>
          <w:b/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5. Определение конкурентоспособности предприятия.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 данном разделе необходимо рассчитать по предлагаемой методике конкурентоспособность предприятия по своему варианту.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Для расчета пользоваться таблицами 1, 15, 16, 18, 19. На основе полученного расчета сделать вывод о положении фирмы на рынке и выработать соответствующую тактику поведения.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Конкурентоспособность группируется по отдельным элементам комплекса маркетинга:</w:t>
      </w:r>
    </w:p>
    <w:p w:rsidR="00DF2231" w:rsidRPr="00A447E8" w:rsidRDefault="00DF2231" w:rsidP="00A447E8">
      <w:pPr>
        <w:numPr>
          <w:ilvl w:val="0"/>
          <w:numId w:val="26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Продукт</w:t>
      </w:r>
    </w:p>
    <w:p w:rsidR="00DF2231" w:rsidRPr="00A447E8" w:rsidRDefault="00DF2231" w:rsidP="00A447E8">
      <w:pPr>
        <w:numPr>
          <w:ilvl w:val="0"/>
          <w:numId w:val="26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Цена</w:t>
      </w:r>
    </w:p>
    <w:p w:rsidR="00DF2231" w:rsidRPr="00A447E8" w:rsidRDefault="00DF2231" w:rsidP="00A447E8">
      <w:pPr>
        <w:numPr>
          <w:ilvl w:val="0"/>
          <w:numId w:val="26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Продвижение продукта (маркетинговые коммуникации)</w:t>
      </w:r>
    </w:p>
    <w:p w:rsidR="00DF2231" w:rsidRPr="00A447E8" w:rsidRDefault="00DF2231" w:rsidP="00A447E8">
      <w:pPr>
        <w:numPr>
          <w:ilvl w:val="0"/>
          <w:numId w:val="26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Обще финансовые показатели.</w:t>
      </w:r>
    </w:p>
    <w:p w:rsidR="00DF2231" w:rsidRPr="00A447E8" w:rsidRDefault="00DF2231" w:rsidP="00A447E8">
      <w:pPr>
        <w:pStyle w:val="a4"/>
        <w:numPr>
          <w:ilvl w:val="0"/>
          <w:numId w:val="27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По продукту:</w:t>
      </w:r>
    </w:p>
    <w:p w:rsidR="00DF2231" w:rsidRPr="00A447E8" w:rsidRDefault="00DF2231" w:rsidP="00A447E8">
      <w:pPr>
        <w:pStyle w:val="a5"/>
        <w:numPr>
          <w:ilvl w:val="0"/>
          <w:numId w:val="24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коэффициент рыночной доли (определяется по таб.1)               </w:t>
      </w:r>
    </w:p>
    <w:p w:rsidR="0085621A" w:rsidRDefault="0085621A" w:rsidP="00A447E8">
      <w:pPr>
        <w:ind w:left="567" w:firstLine="851"/>
        <w:jc w:val="both"/>
        <w:rPr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КРД=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ОП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ООПР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                         (5)</m:t>
          </m:r>
        </m:oMath>
      </m:oMathPara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где: ОП – объем продаж продукта фирмой (доля рынка)</w:t>
      </w:r>
    </w:p>
    <w:p w:rsidR="00DF2231" w:rsidRPr="00A447E8" w:rsidRDefault="00DF2231" w:rsidP="00A447E8">
      <w:pPr>
        <w:pStyle w:val="22"/>
        <w:ind w:firstLine="851"/>
        <w:rPr>
          <w:szCs w:val="24"/>
        </w:rPr>
      </w:pPr>
      <w:r w:rsidRPr="00A447E8">
        <w:rPr>
          <w:szCs w:val="24"/>
        </w:rPr>
        <w:t xml:space="preserve">  ООПР – общий объем продаж продукта на рынке (емкость рынка)</w:t>
      </w:r>
    </w:p>
    <w:p w:rsidR="00DF2231" w:rsidRPr="00A447E8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коэффициент предпродажной подготовки</w:t>
      </w:r>
    </w:p>
    <w:p w:rsidR="0085621A" w:rsidRDefault="0085621A" w:rsidP="00A447E8">
      <w:pPr>
        <w:pStyle w:val="22"/>
        <w:ind w:firstLine="851"/>
        <w:rPr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КПП=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ЗПП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ОЗ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                                   (6)</m:t>
          </m:r>
        </m:oMath>
      </m:oMathPara>
    </w:p>
    <w:p w:rsidR="0085621A" w:rsidRDefault="0085621A" w:rsidP="00A447E8">
      <w:pPr>
        <w:pStyle w:val="22"/>
        <w:ind w:firstLine="851"/>
        <w:rPr>
          <w:b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где:  ЗПП – сумма затрат на предпродажную подготовку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ОЗ – общие издержки производства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Этот показатель характеризует усилия фирмы к росту конкурентоспособности за счет улучшения предпродажной подготовки. В случае если продукт не требовал предпродажной подготовки, то КПП=1.</w:t>
      </w:r>
    </w:p>
    <w:p w:rsidR="00DF2231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коэффициент изменения объема продаж</w:t>
      </w:r>
    </w:p>
    <w:p w:rsidR="0085621A" w:rsidRPr="00A447E8" w:rsidRDefault="0085621A" w:rsidP="0085621A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КИОП=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ОПК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ОПН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(7)</m:t>
          </m:r>
        </m:oMath>
      </m:oMathPara>
    </w:p>
    <w:p w:rsidR="00DF2231" w:rsidRPr="00A447E8" w:rsidRDefault="00DF2231" w:rsidP="00A447E8">
      <w:pPr>
        <w:pStyle w:val="6"/>
        <w:ind w:firstLine="851"/>
        <w:rPr>
          <w:szCs w:val="24"/>
        </w:rPr>
      </w:pPr>
      <w:r w:rsidRPr="00A447E8">
        <w:rPr>
          <w:szCs w:val="24"/>
        </w:rPr>
        <w:t>Где: ОПК – объем продаж на конец отчетного периода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ОПН – объем продаж на начало отчетного периода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Показывает рост или снижение конкурентоспособности фирмы за счет роста объема продаж.</w:t>
      </w:r>
    </w:p>
    <w:p w:rsidR="00DF2231" w:rsidRPr="00A447E8" w:rsidRDefault="00DF2231" w:rsidP="00A447E8">
      <w:pPr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По цене</w:t>
      </w:r>
    </w:p>
    <w:p w:rsidR="00DF2231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коэффициент уровня цен</w:t>
      </w:r>
    </w:p>
    <w:p w:rsidR="0085621A" w:rsidRPr="0085621A" w:rsidRDefault="0085621A" w:rsidP="0085621A">
      <w:pPr>
        <w:ind w:left="1778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КУЦ=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Цуф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(8)</m:t>
          </m:r>
        </m:oMath>
      </m:oMathPara>
    </w:p>
    <w:p w:rsidR="00DF2231" w:rsidRPr="00A447E8" w:rsidRDefault="0085621A" w:rsidP="00A447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F2231" w:rsidRPr="00A447E8">
        <w:rPr>
          <w:sz w:val="24"/>
          <w:szCs w:val="24"/>
        </w:rPr>
        <w:t xml:space="preserve">де: </w:t>
      </w:r>
      <w:proofErr w:type="gramStart"/>
      <w:r w:rsidR="00DF2231" w:rsidRPr="00A447E8">
        <w:rPr>
          <w:sz w:val="24"/>
          <w:szCs w:val="24"/>
        </w:rPr>
        <w:t>Ц</w:t>
      </w:r>
      <w:proofErr w:type="gramEnd"/>
      <w:r w:rsidR="00DF2231" w:rsidRPr="00A447E8">
        <w:rPr>
          <w:sz w:val="24"/>
          <w:szCs w:val="24"/>
        </w:rPr>
        <w:t xml:space="preserve"> – максимальная цена на рынке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proofErr w:type="gramStart"/>
      <w:r w:rsidRPr="00A447E8">
        <w:rPr>
          <w:sz w:val="24"/>
          <w:szCs w:val="24"/>
        </w:rPr>
        <w:t>Ц</w:t>
      </w:r>
      <w:proofErr w:type="gramEnd"/>
      <w:r w:rsidRPr="00A447E8">
        <w:rPr>
          <w:sz w:val="24"/>
          <w:szCs w:val="24"/>
        </w:rPr>
        <w:t xml:space="preserve"> – минимальная цена на рынке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proofErr w:type="spellStart"/>
      <w:r w:rsidRPr="00A447E8">
        <w:rPr>
          <w:sz w:val="24"/>
          <w:szCs w:val="24"/>
        </w:rPr>
        <w:t>Цуф</w:t>
      </w:r>
      <w:proofErr w:type="spellEnd"/>
      <w:r w:rsidRPr="00A447E8">
        <w:rPr>
          <w:sz w:val="24"/>
          <w:szCs w:val="24"/>
        </w:rPr>
        <w:t xml:space="preserve"> – цена товара, установленная фирмой (определяется по первому методу ценообразования раздел 6)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Показывает рост или снижение конкурентоспособности за счет динамики цен.</w:t>
      </w:r>
    </w:p>
    <w:p w:rsidR="00DF2231" w:rsidRPr="00A447E8" w:rsidRDefault="00DF2231" w:rsidP="00A447E8">
      <w:pPr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По продвижению продукта</w:t>
      </w:r>
    </w:p>
    <w:p w:rsidR="00DF2231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коэффициент рекламной деятельности</w:t>
      </w:r>
    </w:p>
    <w:p w:rsidR="0085621A" w:rsidRPr="00A447E8" w:rsidRDefault="0085621A" w:rsidP="0085621A">
      <w:pPr>
        <w:ind w:left="17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КРекД=КИОП×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ЗРДк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ЗРДн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      (9)</m:t>
        </m:r>
      </m:oMath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где: </w:t>
      </w:r>
      <w:proofErr w:type="spellStart"/>
      <w:r w:rsidRPr="00A447E8">
        <w:rPr>
          <w:sz w:val="24"/>
          <w:szCs w:val="24"/>
        </w:rPr>
        <w:t>ЗРДк</w:t>
      </w:r>
      <w:proofErr w:type="spellEnd"/>
      <w:r w:rsidRPr="00A447E8">
        <w:rPr>
          <w:sz w:val="24"/>
          <w:szCs w:val="24"/>
        </w:rPr>
        <w:t xml:space="preserve"> – затраты на рекламную деятельность на конец отчетного периода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proofErr w:type="spellStart"/>
      <w:r w:rsidRPr="00A447E8">
        <w:rPr>
          <w:sz w:val="24"/>
          <w:szCs w:val="24"/>
        </w:rPr>
        <w:t>ЗРДн</w:t>
      </w:r>
      <w:proofErr w:type="spellEnd"/>
      <w:r w:rsidRPr="00A447E8">
        <w:rPr>
          <w:sz w:val="24"/>
          <w:szCs w:val="24"/>
        </w:rPr>
        <w:t xml:space="preserve"> – затраты на рекламную деятельность на начало отчетного периода</w:t>
      </w:r>
    </w:p>
    <w:p w:rsidR="00DF2231" w:rsidRPr="00A447E8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коэффициент использования связей с общественностью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b/>
          <w:sz w:val="24"/>
          <w:szCs w:val="24"/>
        </w:rPr>
        <w:t xml:space="preserve">КИСО = КИОП </w:t>
      </w:r>
      <w:r w:rsidRPr="00A447E8">
        <w:rPr>
          <w:b/>
          <w:sz w:val="24"/>
          <w:szCs w:val="24"/>
        </w:rPr>
        <w:sym w:font="Symbol" w:char="F02A"/>
      </w:r>
      <w:r w:rsidRPr="00A447E8">
        <w:rPr>
          <w:b/>
          <w:sz w:val="24"/>
          <w:szCs w:val="24"/>
        </w:rPr>
        <w:t xml:space="preserve"> </w:t>
      </w:r>
      <w:proofErr w:type="spellStart"/>
      <w:r w:rsidRPr="00A447E8">
        <w:rPr>
          <w:b/>
          <w:sz w:val="24"/>
          <w:szCs w:val="24"/>
        </w:rPr>
        <w:t>ЗРк</w:t>
      </w:r>
      <w:proofErr w:type="spellEnd"/>
      <w:r w:rsidRPr="00A447E8">
        <w:rPr>
          <w:b/>
          <w:sz w:val="24"/>
          <w:szCs w:val="24"/>
        </w:rPr>
        <w:t xml:space="preserve"> / </w:t>
      </w:r>
      <w:proofErr w:type="spellStart"/>
      <w:r w:rsidRPr="00A447E8">
        <w:rPr>
          <w:b/>
          <w:sz w:val="24"/>
          <w:szCs w:val="24"/>
        </w:rPr>
        <w:t>ЗРн</w:t>
      </w:r>
      <w:proofErr w:type="spellEnd"/>
      <w:r w:rsidRPr="00A447E8">
        <w:rPr>
          <w:sz w:val="24"/>
          <w:szCs w:val="24"/>
        </w:rPr>
        <w:t xml:space="preserve">                (10)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где: </w:t>
      </w:r>
      <w:proofErr w:type="spellStart"/>
      <w:r w:rsidRPr="00A447E8">
        <w:rPr>
          <w:sz w:val="24"/>
          <w:szCs w:val="24"/>
        </w:rPr>
        <w:t>ЗРк</w:t>
      </w:r>
      <w:proofErr w:type="spellEnd"/>
      <w:r w:rsidRPr="00A447E8">
        <w:rPr>
          <w:sz w:val="24"/>
          <w:szCs w:val="24"/>
        </w:rPr>
        <w:t xml:space="preserve"> – затраты на связи с общественностью на конец отчетного периода</w:t>
      </w:r>
    </w:p>
    <w:p w:rsidR="00DF2231" w:rsidRPr="00A447E8" w:rsidRDefault="00DF2231" w:rsidP="00A447E8">
      <w:pPr>
        <w:pStyle w:val="a5"/>
        <w:ind w:firstLine="851"/>
        <w:rPr>
          <w:sz w:val="24"/>
          <w:szCs w:val="24"/>
        </w:rPr>
      </w:pPr>
      <w:proofErr w:type="spellStart"/>
      <w:r w:rsidRPr="00A447E8">
        <w:rPr>
          <w:sz w:val="24"/>
          <w:szCs w:val="24"/>
        </w:rPr>
        <w:t>ЗРн</w:t>
      </w:r>
      <w:proofErr w:type="spellEnd"/>
      <w:r w:rsidRPr="00A447E8">
        <w:rPr>
          <w:sz w:val="24"/>
          <w:szCs w:val="24"/>
        </w:rPr>
        <w:t xml:space="preserve"> – затраты на связи с общественностью на начало отчетного периода</w:t>
      </w:r>
    </w:p>
    <w:p w:rsidR="00DF2231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Итоговый показатель конкурентоспособности – коэффициент маркетингового тестирования конкурентоспособности (КМТК)</w:t>
      </w:r>
    </w:p>
    <w:p w:rsidR="000016B9" w:rsidRDefault="000016B9" w:rsidP="00A447E8">
      <w:pPr>
        <w:pStyle w:val="a5"/>
        <w:ind w:firstLine="851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КМТК=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КРД+КПП+КИОП+КУЦ+КрекД+КИСО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(11)</m:t>
          </m:r>
        </m:oMath>
      </m:oMathPara>
    </w:p>
    <w:p w:rsidR="00DF2231" w:rsidRPr="00A447E8" w:rsidRDefault="000016B9" w:rsidP="00A447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F2231" w:rsidRPr="00A447E8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DF2231" w:rsidRPr="00A447E8">
        <w:rPr>
          <w:sz w:val="24"/>
          <w:szCs w:val="24"/>
        </w:rPr>
        <w:t xml:space="preserve">  </w:t>
      </w:r>
      <w:r w:rsidR="00DF2231" w:rsidRPr="00A447E8">
        <w:rPr>
          <w:sz w:val="24"/>
          <w:szCs w:val="24"/>
          <w:lang w:val="en-US"/>
        </w:rPr>
        <w:t>L</w:t>
      </w:r>
      <w:r w:rsidR="00DF2231" w:rsidRPr="00A447E8">
        <w:rPr>
          <w:sz w:val="24"/>
          <w:szCs w:val="24"/>
        </w:rPr>
        <w:t xml:space="preserve"> – общее число показателей, используемых для определения конкурентоспособности.</w:t>
      </w:r>
    </w:p>
    <w:p w:rsidR="00DF2231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Примечание. Так как коэффициенты имеют разные величины для разных товаров (услуг), выпускаемых фирмой, то нужно определить сумму коэффициентов (КМТК) для всех продуктов:</w:t>
      </w:r>
    </w:p>
    <w:p w:rsidR="000016B9" w:rsidRPr="000016B9" w:rsidRDefault="00500735" w:rsidP="00A447E8">
      <w:pPr>
        <w:pStyle w:val="a5"/>
        <w:ind w:firstLine="851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nary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КМТК</m:t>
                  </m:r>
                </m:e>
              </m:nary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(12)</m:t>
          </m:r>
        </m:oMath>
      </m:oMathPara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где  </w:t>
      </w:r>
      <w:r w:rsidRPr="00A447E8">
        <w:rPr>
          <w:sz w:val="24"/>
          <w:szCs w:val="24"/>
          <w:lang w:val="en-US"/>
        </w:rPr>
        <w:t>n</w:t>
      </w:r>
      <w:r w:rsidRPr="00A447E8">
        <w:rPr>
          <w:sz w:val="24"/>
          <w:szCs w:val="24"/>
        </w:rPr>
        <w:t xml:space="preserve"> – количество продуктов (услуг) фирмы.</w:t>
      </w:r>
    </w:p>
    <w:p w:rsidR="00DF2231" w:rsidRPr="00A447E8" w:rsidRDefault="00DF2231" w:rsidP="00A447E8">
      <w:pPr>
        <w:numPr>
          <w:ilvl w:val="0"/>
          <w:numId w:val="27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Обще финансовые показатели (рассчитываются на основе анализа баланса фирмы за отчетный период)</w:t>
      </w:r>
    </w:p>
    <w:p w:rsidR="00DF2231" w:rsidRDefault="00DF2231" w:rsidP="00A447E8">
      <w:pPr>
        <w:pStyle w:val="a5"/>
        <w:numPr>
          <w:ilvl w:val="0"/>
          <w:numId w:val="24"/>
        </w:numPr>
        <w:ind w:firstLine="851"/>
        <w:rPr>
          <w:sz w:val="24"/>
          <w:szCs w:val="24"/>
        </w:rPr>
      </w:pPr>
      <w:proofErr w:type="gramStart"/>
      <w:r w:rsidRPr="00A447E8">
        <w:rPr>
          <w:sz w:val="24"/>
          <w:szCs w:val="24"/>
        </w:rPr>
        <w:t>коэффициент текущей ликвидности – определяется как отношение фактической стоимости находящихся в наличии у фирмы оборотных средств в виде производственных запасов, готовой продукции, денежных средств, дебиторских задолженностей и прочих оборотных активов (итог 2-го раздела баланса) к наиболее срочным обязательствам фирмы в виде краткосрочных кредитов, краткосрочных займов и т.д. (итог 5-го раздела баланса за вычетом строк 640, 650)</w:t>
      </w:r>
      <w:proofErr w:type="gramEnd"/>
    </w:p>
    <w:p w:rsidR="000016B9" w:rsidRPr="00A447E8" w:rsidRDefault="000016B9" w:rsidP="000016B9">
      <w:pPr>
        <w:pStyle w:val="a5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КТЛ=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итог 2-го раздела баланса)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итог 5-го раздела баланса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(13)</m:t>
          </m:r>
        </m:oMath>
      </m:oMathPara>
    </w:p>
    <w:p w:rsidR="00DF2231" w:rsidRDefault="00DF2231" w:rsidP="00A447E8">
      <w:pPr>
        <w:numPr>
          <w:ilvl w:val="0"/>
          <w:numId w:val="24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коэффициент обеспеченности собственными средствами определяется как отношение разности между объемами источников собственных средств (итог 3-го раздела баланса) и фактической стоимостью основных средств и прочих </w:t>
      </w:r>
      <w:proofErr w:type="spellStart"/>
      <w:r w:rsidRPr="00A447E8">
        <w:rPr>
          <w:sz w:val="24"/>
          <w:szCs w:val="24"/>
        </w:rPr>
        <w:t>внеоборотных</w:t>
      </w:r>
      <w:proofErr w:type="spellEnd"/>
      <w:r w:rsidRPr="00A447E8">
        <w:rPr>
          <w:sz w:val="24"/>
          <w:szCs w:val="24"/>
        </w:rPr>
        <w:t xml:space="preserve"> активов (итог 1-го раздела баланса) к фактической стоимости находящихся в наличии у фирмы (итог 2-го раздела баланса)</w:t>
      </w:r>
    </w:p>
    <w:p w:rsidR="00F71BAA" w:rsidRDefault="00F71BAA" w:rsidP="00F71BAA">
      <w:pPr>
        <w:ind w:left="1778"/>
        <w:jc w:val="both"/>
        <w:rPr>
          <w:sz w:val="24"/>
          <w:szCs w:val="24"/>
        </w:rPr>
      </w:pPr>
    </w:p>
    <w:p w:rsidR="00F71BAA" w:rsidRDefault="00F71BAA" w:rsidP="00F71BAA">
      <w:pPr>
        <w:ind w:left="1778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КОСС=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итог 3-го раздела -итог 1-го раздела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итог 2-го раздела баланса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(14)</m:t>
          </m:r>
        </m:oMath>
      </m:oMathPara>
    </w:p>
    <w:p w:rsidR="00F71BAA" w:rsidRPr="00A447E8" w:rsidRDefault="00F71BAA" w:rsidP="00F71BAA">
      <w:pPr>
        <w:ind w:left="1778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Нормативное значение не менее 0.1</w:t>
      </w: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Полная формула конкурентоспособности</w:t>
      </w:r>
    </w:p>
    <w:p w:rsidR="00F71BAA" w:rsidRDefault="000016B9" w:rsidP="00A447E8">
      <w:pPr>
        <w:ind w:firstLine="851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КФ=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nary>
            </m:sub>
          </m:sSub>
          <m:r>
            <w:rPr>
              <w:rFonts w:ascii="Cambria Math" w:hAnsi="Cambria Math"/>
              <w:sz w:val="24"/>
              <w:szCs w:val="24"/>
            </w:rPr>
            <m:t>×КТЛ×КОСС                                                    (15)</m:t>
          </m:r>
        </m:oMath>
      </m:oMathPara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Деление конкурентов на группы по значению КФ приведено на рис. 1</w:t>
      </w:r>
    </w:p>
    <w:p w:rsidR="00DF2231" w:rsidRPr="00A447E8" w:rsidRDefault="006F6F94" w:rsidP="00A447E8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205740</wp:posOffset>
                </wp:positionV>
                <wp:extent cx="0" cy="2011680"/>
                <wp:effectExtent l="0" t="0" r="0" b="0"/>
                <wp:wrapNone/>
                <wp:docPr id="8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6.2pt" to="298.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205740</wp:posOffset>
                </wp:positionV>
                <wp:extent cx="0" cy="2011680"/>
                <wp:effectExtent l="0" t="0" r="0" b="0"/>
                <wp:wrapNone/>
                <wp:docPr id="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6.2pt" to="169.2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" o:allowincell="f"/>
            </w:pict>
          </mc:Fallback>
        </mc:AlternateContent>
      </w:r>
    </w:p>
    <w:p w:rsidR="00DF2231" w:rsidRPr="00A447E8" w:rsidRDefault="00641368" w:rsidP="00A447E8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1EC48167" wp14:editId="73A4FF4B">
                <wp:simplePos x="0" y="0"/>
                <wp:positionH relativeFrom="column">
                  <wp:posOffset>276225</wp:posOffset>
                </wp:positionH>
                <wp:positionV relativeFrom="paragraph">
                  <wp:posOffset>50800</wp:posOffset>
                </wp:positionV>
                <wp:extent cx="5486400" cy="2011680"/>
                <wp:effectExtent l="0" t="0" r="19050" b="2667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ПРЕТЕНДЕНТЫ                                           ЛИДЕРЫ</w:t>
                            </w: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+3.1  -  +7                                      +7.1  -  +9                            +9.1 -   +10</w:t>
                            </w: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Занявшие рыночную нишу                            ПОСЛЕДОВАТЕЛИ</w:t>
                            </w: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-2.9  -  (-0.99)                                              1                              +1.1  -  +3</w:t>
                            </w: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БАНКРОТЫ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                                  Занявшие рыночную нишу</w:t>
                            </w:r>
                          </w:p>
                          <w:p w:rsidR="00500735" w:rsidRDefault="005007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-10  - (-9.1)                                   -9   -  (-7)                               -6.9   -  (-3)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1.75pt;margin-top:4pt;width:6in;height:158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" o:allowincell="f">
                <v:textbox>
                  <w:txbxContent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4"/>
                        </w:rPr>
                        <w:t xml:space="preserve">          ПРЕТЕНДЕНТЫ                                           ЛИДЕРЫ</w:t>
                      </w: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+3.1  -  +7                                      +7.1  -  +9                            +9.1 -   +10</w:t>
                      </w: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Занявшие рыночную нишу                            ПОСЛЕДОВАТЕЛИ</w:t>
                      </w: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-2.9  -  (-0.99)                                              1                              +1.1  -  +3</w:t>
                      </w: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</w:t>
                      </w:r>
                      <w:proofErr w:type="gramStart"/>
                      <w:r>
                        <w:rPr>
                          <w:sz w:val="24"/>
                        </w:rPr>
                        <w:t>БАНКРОТЫ</w:t>
                      </w:r>
                      <w:proofErr w:type="gramEnd"/>
                      <w:r>
                        <w:rPr>
                          <w:sz w:val="24"/>
                        </w:rPr>
                        <w:t xml:space="preserve">                                     Занявшие рыночную нишу</w:t>
                      </w:r>
                    </w:p>
                    <w:p w:rsidR="00500735" w:rsidRDefault="005007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-10  - (-9.1)                                   -9   -  (-7)                               -6.9   -  (-3)     </w:t>
                      </w:r>
                    </w:p>
                  </w:txbxContent>
                </v:textbox>
              </v:rect>
            </w:pict>
          </mc:Fallback>
        </mc:AlternateContent>
      </w:r>
      <w:r w:rsidR="00DF2231" w:rsidRPr="00A447E8">
        <w:rPr>
          <w:sz w:val="24"/>
          <w:szCs w:val="24"/>
        </w:rPr>
        <w:t xml:space="preserve">                               ПРЕ       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                  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6F6F94" w:rsidP="00A447E8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6F67B2C" wp14:editId="08E012AA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486400" cy="0"/>
                <wp:effectExtent l="0" t="0" r="0" b="0"/>
                <wp:wrapNone/>
                <wp:docPr id="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Zv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" o:allowincell="f"/>
            </w:pict>
          </mc:Fallback>
        </mc:AlternateConten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6F6F94" w:rsidP="00A447E8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738C8C5" wp14:editId="787AEC34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486400" cy="0"/>
                <wp:effectExtent l="0" t="0" r="0" b="0"/>
                <wp:wrapNone/>
                <wp:docPr id="7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sJ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CSNF&#10;OtBoKxRHeR560xtXQshK7Wyojp7Vi9lq+t0hpVctUQceOb5eDORlISN5kxI2zsAN+/6zZhBDjl7H&#10;Rp0b2wVIaAE6Rz0udz342SMKh5NiNi1S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" o:allowincell="f"/>
            </w:pict>
          </mc:Fallback>
        </mc:AlternateContent>
      </w:r>
    </w:p>
    <w:p w:rsidR="00641368" w:rsidRDefault="00641368" w:rsidP="00A447E8">
      <w:pPr>
        <w:ind w:firstLine="851"/>
        <w:jc w:val="center"/>
        <w:rPr>
          <w:sz w:val="24"/>
          <w:szCs w:val="24"/>
        </w:rPr>
      </w:pPr>
    </w:p>
    <w:p w:rsidR="00641368" w:rsidRDefault="00641368" w:rsidP="00A447E8">
      <w:pPr>
        <w:ind w:firstLine="851"/>
        <w:jc w:val="center"/>
        <w:rPr>
          <w:sz w:val="24"/>
          <w:szCs w:val="24"/>
        </w:rPr>
      </w:pPr>
    </w:p>
    <w:p w:rsidR="00641368" w:rsidRDefault="00641368" w:rsidP="00A447E8">
      <w:pPr>
        <w:ind w:firstLine="851"/>
        <w:jc w:val="center"/>
        <w:rPr>
          <w:sz w:val="24"/>
          <w:szCs w:val="24"/>
        </w:rPr>
      </w:pPr>
    </w:p>
    <w:p w:rsidR="00641368" w:rsidRDefault="00641368" w:rsidP="00A447E8">
      <w:pPr>
        <w:ind w:firstLine="851"/>
        <w:jc w:val="center"/>
        <w:rPr>
          <w:sz w:val="24"/>
          <w:szCs w:val="24"/>
        </w:rPr>
      </w:pPr>
    </w:p>
    <w:p w:rsidR="00DF2231" w:rsidRPr="00A447E8" w:rsidRDefault="00641368" w:rsidP="00A447E8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ри</w:t>
      </w:r>
      <w:r w:rsidR="00DF2231" w:rsidRPr="00A447E8">
        <w:rPr>
          <w:sz w:val="24"/>
          <w:szCs w:val="24"/>
        </w:rPr>
        <w:t>с. 1 Матрица групп фирм, конкурирующих на рынке.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pStyle w:val="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Таблица 15 (услуга 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276"/>
        <w:gridCol w:w="1559"/>
        <w:gridCol w:w="1418"/>
        <w:gridCol w:w="1417"/>
        <w:gridCol w:w="1276"/>
      </w:tblGrid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proofErr w:type="gramStart"/>
            <w:r w:rsidRPr="00DF2231">
              <w:t>В-т</w:t>
            </w:r>
            <w:proofErr w:type="gramEnd"/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 xml:space="preserve">ЗПП, руб. 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опн</w:t>
            </w:r>
            <w:proofErr w:type="spellEnd"/>
            <w:r w:rsidRPr="00DF2231">
              <w:t xml:space="preserve">, тыс. 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ЗРДк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ЗРДн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ЗРк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ЗРн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120000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  <w:r w:rsidR="00641368">
              <w:t>0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70000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5.5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27000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1</w:t>
            </w:r>
            <w:r w:rsidR="00DF2231"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3500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900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120000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13000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3.3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800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2300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30000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3100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160000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1</w:t>
            </w:r>
            <w:r w:rsidR="00DF2231" w:rsidRPr="00DF2231">
              <w:t>5.8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11000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3.4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30000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2.3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19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130000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26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900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900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4.5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40000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  <w:r w:rsidR="00641368">
              <w:t>0</w:t>
            </w:r>
            <w:r w:rsidRPr="00DF2231">
              <w:t>.9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2300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7500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4500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20000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2.8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2300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29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817" w:type="dxa"/>
          </w:tcPr>
          <w:p w:rsidR="00DF2231" w:rsidRPr="00DF2231" w:rsidRDefault="00DF2231" w:rsidP="00DF2231">
            <w:pPr>
              <w:jc w:val="center"/>
            </w:pPr>
            <w:r w:rsidRPr="00DF2231">
              <w:t>30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418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</w:tr>
    </w:tbl>
    <w:p w:rsidR="00DF2231" w:rsidRPr="00A447E8" w:rsidRDefault="00DF2231" w:rsidP="00A447E8">
      <w:pPr>
        <w:ind w:firstLine="851"/>
        <w:jc w:val="center"/>
        <w:rPr>
          <w:sz w:val="24"/>
          <w:szCs w:val="24"/>
        </w:rPr>
      </w:pPr>
    </w:p>
    <w:p w:rsidR="00907D59" w:rsidRPr="00907D59" w:rsidRDefault="00907D59" w:rsidP="00907D59"/>
    <w:p w:rsidR="00DF2231" w:rsidRPr="00A447E8" w:rsidRDefault="00DF2231" w:rsidP="00A447E8">
      <w:pPr>
        <w:pStyle w:val="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Таблица 16 (услуга Б)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276"/>
        <w:gridCol w:w="1559"/>
        <w:gridCol w:w="1560"/>
        <w:gridCol w:w="1417"/>
        <w:gridCol w:w="1276"/>
      </w:tblGrid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proofErr w:type="gramStart"/>
            <w:r w:rsidRPr="00DF2231">
              <w:t>В-т</w:t>
            </w:r>
            <w:proofErr w:type="gramEnd"/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 xml:space="preserve">ЗПП, </w:t>
            </w:r>
            <w:proofErr w:type="spellStart"/>
            <w:r w:rsidRPr="00DF2231">
              <w:t>руб</w:t>
            </w:r>
            <w:proofErr w:type="spellEnd"/>
            <w:r w:rsidRPr="00DF2231">
              <w:t xml:space="preserve"> 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опн</w:t>
            </w:r>
            <w:proofErr w:type="spellEnd"/>
            <w:r w:rsidRPr="00DF2231">
              <w:t xml:space="preserve">, тыс. 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ЗРДк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ЗРДн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ЗРк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center"/>
            </w:pPr>
            <w:proofErr w:type="spellStart"/>
            <w:r w:rsidRPr="00DF2231">
              <w:t>ЗРн</w:t>
            </w:r>
            <w:proofErr w:type="spellEnd"/>
            <w:r w:rsidRPr="00DF2231">
              <w:t xml:space="preserve">, </w:t>
            </w:r>
            <w:proofErr w:type="spellStart"/>
            <w:r w:rsidRPr="00DF2231">
              <w:t>руб</w:t>
            </w:r>
            <w:proofErr w:type="spellEnd"/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574000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17400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18000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5800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520000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40000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2.3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4800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120000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3</w:t>
            </w:r>
            <w:r w:rsidR="00DF2231"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28000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30000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7</w:t>
            </w:r>
            <w:r w:rsidR="00DF2231" w:rsidRPr="00DF2231">
              <w:t>.5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1300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4.5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52000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70000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  <w:r w:rsidR="00641368">
              <w:t>0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4700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5200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40000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2.4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1200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120000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4</w:t>
            </w:r>
            <w:r w:rsidR="00DF2231"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5200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80000</w:t>
            </w:r>
          </w:p>
        </w:tc>
        <w:tc>
          <w:tcPr>
            <w:tcW w:w="1276" w:type="dxa"/>
          </w:tcPr>
          <w:p w:rsidR="00DF2231" w:rsidRPr="00DF2231" w:rsidRDefault="00641368" w:rsidP="00DF2231">
            <w:pPr>
              <w:jc w:val="right"/>
            </w:pPr>
            <w:r>
              <w:t>1</w:t>
            </w:r>
            <w:r w:rsidR="00DF2231"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7500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3200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12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6200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200000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1700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4.2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35000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30000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4.7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3500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40000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130000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900000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lastRenderedPageBreak/>
              <w:t>22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300000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60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12000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7500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170000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6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9000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8500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24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180000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2.5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9500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3000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580000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70000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25000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8000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8500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27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15.2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4000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4500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1000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68000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3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7000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2300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54000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2000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1500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800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30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right"/>
            </w:pPr>
            <w:r w:rsidRPr="00DF2231">
              <w:t>140000</w:t>
            </w:r>
          </w:p>
        </w:tc>
        <w:tc>
          <w:tcPr>
            <w:tcW w:w="1276" w:type="dxa"/>
          </w:tcPr>
          <w:p w:rsidR="00DF2231" w:rsidRPr="00DF2231" w:rsidRDefault="00F460C8" w:rsidP="00DF2231">
            <w:pPr>
              <w:jc w:val="right"/>
            </w:pPr>
            <w:r>
              <w:t>25</w:t>
            </w:r>
          </w:p>
        </w:tc>
        <w:tc>
          <w:tcPr>
            <w:tcW w:w="1559" w:type="dxa"/>
          </w:tcPr>
          <w:p w:rsidR="00DF2231" w:rsidRPr="00DF2231" w:rsidRDefault="00DF2231" w:rsidP="00DF2231">
            <w:pPr>
              <w:jc w:val="right"/>
            </w:pPr>
            <w:r w:rsidRPr="00DF2231">
              <w:t>10000</w:t>
            </w:r>
          </w:p>
        </w:tc>
        <w:tc>
          <w:tcPr>
            <w:tcW w:w="1560" w:type="dxa"/>
          </w:tcPr>
          <w:p w:rsidR="00DF2231" w:rsidRPr="00DF2231" w:rsidRDefault="00DF2231" w:rsidP="00DF2231">
            <w:pPr>
              <w:jc w:val="right"/>
            </w:pPr>
            <w:r w:rsidRPr="00DF2231">
              <w:t>11000</w:t>
            </w:r>
          </w:p>
        </w:tc>
        <w:tc>
          <w:tcPr>
            <w:tcW w:w="1417" w:type="dxa"/>
          </w:tcPr>
          <w:p w:rsidR="00DF2231" w:rsidRPr="00DF2231" w:rsidRDefault="00DF2231" w:rsidP="00DF2231">
            <w:pPr>
              <w:jc w:val="right"/>
            </w:pPr>
            <w:r w:rsidRPr="00DF2231">
              <w:t>5000</w:t>
            </w:r>
          </w:p>
        </w:tc>
        <w:tc>
          <w:tcPr>
            <w:tcW w:w="1276" w:type="dxa"/>
          </w:tcPr>
          <w:p w:rsidR="00DF2231" w:rsidRPr="00DF2231" w:rsidRDefault="00DF2231" w:rsidP="00DF2231">
            <w:pPr>
              <w:jc w:val="right"/>
            </w:pPr>
            <w:r w:rsidRPr="00DF2231">
              <w:t>6000</w:t>
            </w:r>
          </w:p>
        </w:tc>
      </w:tr>
    </w:tbl>
    <w:p w:rsidR="00DF2231" w:rsidRPr="00A447E8" w:rsidRDefault="00DF2231" w:rsidP="00A447E8">
      <w:pPr>
        <w:ind w:firstLine="851"/>
        <w:jc w:val="center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18 (данные в 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10"/>
        <w:gridCol w:w="2410"/>
        <w:gridCol w:w="1701"/>
      </w:tblGrid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pStyle w:val="6"/>
              <w:rPr>
                <w:sz w:val="20"/>
              </w:rPr>
            </w:pPr>
            <w:proofErr w:type="gramStart"/>
            <w:r w:rsidRPr="00DF2231">
              <w:rPr>
                <w:sz w:val="20"/>
              </w:rPr>
              <w:t>В-т</w:t>
            </w:r>
            <w:proofErr w:type="gramEnd"/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both"/>
            </w:pPr>
            <w:r w:rsidRPr="00DF2231">
              <w:t>1 раздел баланса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both"/>
            </w:pPr>
            <w:r w:rsidRPr="00DF2231">
              <w:t>2 раздел баланса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both"/>
            </w:pPr>
            <w:r w:rsidRPr="00DF2231">
              <w:t>3 раздел баланса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both"/>
            </w:pPr>
            <w:r w:rsidRPr="00DF2231">
              <w:t>5 раздел баланса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16762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4385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-203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4953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20000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5400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105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3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10300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2350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-51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2700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4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14300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5000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18700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500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5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21730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7810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315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8000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6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12050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2150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-25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3010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7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19700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5170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8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13050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3160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15000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9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34508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7120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2140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4208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10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18900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4775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4800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11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15780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3118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99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4200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12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10120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1108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-31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2300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13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13180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2224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56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14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19870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7345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111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6400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15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38600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7300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4890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16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24100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7117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8000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17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9800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2300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10000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18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11050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3700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-28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4100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19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19876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5871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6717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20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28320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8417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28400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6119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21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14009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9009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15000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7000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22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10030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1530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-15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2180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23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16170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4100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-98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5100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24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17512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8900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4900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7100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25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11522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1130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1425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2700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26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18381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5700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19000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4900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27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10800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980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9850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1100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28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16731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4555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9000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6000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29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16809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6177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-230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7100</w:t>
            </w:r>
          </w:p>
        </w:tc>
      </w:tr>
      <w:tr w:rsidR="00DF2231" w:rsidRPr="00A447E8" w:rsidTr="00DF2231">
        <w:tc>
          <w:tcPr>
            <w:tcW w:w="675" w:type="dxa"/>
          </w:tcPr>
          <w:p w:rsidR="00DF2231" w:rsidRPr="00DF2231" w:rsidRDefault="00DF2231" w:rsidP="00DF2231">
            <w:pPr>
              <w:jc w:val="center"/>
            </w:pPr>
            <w:r w:rsidRPr="00DF2231">
              <w:t>30</w:t>
            </w:r>
          </w:p>
        </w:tc>
        <w:tc>
          <w:tcPr>
            <w:tcW w:w="2268" w:type="dxa"/>
          </w:tcPr>
          <w:p w:rsidR="00DF2231" w:rsidRPr="00DF2231" w:rsidRDefault="00DF2231" w:rsidP="00DF2231">
            <w:pPr>
              <w:jc w:val="center"/>
            </w:pPr>
            <w:r w:rsidRPr="00DF2231">
              <w:t>19100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4000</w:t>
            </w:r>
          </w:p>
        </w:tc>
        <w:tc>
          <w:tcPr>
            <w:tcW w:w="2410" w:type="dxa"/>
          </w:tcPr>
          <w:p w:rsidR="00DF2231" w:rsidRPr="00DF2231" w:rsidRDefault="00DF2231" w:rsidP="00DF2231">
            <w:pPr>
              <w:jc w:val="center"/>
            </w:pPr>
            <w:r w:rsidRPr="00DF2231">
              <w:t>20000</w:t>
            </w:r>
          </w:p>
        </w:tc>
        <w:tc>
          <w:tcPr>
            <w:tcW w:w="1701" w:type="dxa"/>
          </w:tcPr>
          <w:p w:rsidR="00DF2231" w:rsidRPr="00DF2231" w:rsidRDefault="00DF2231" w:rsidP="00DF2231">
            <w:pPr>
              <w:jc w:val="center"/>
            </w:pPr>
            <w:r w:rsidRPr="00DF2231">
              <w:t>2500</w:t>
            </w:r>
          </w:p>
        </w:tc>
      </w:tr>
    </w:tbl>
    <w:p w:rsidR="00DF2231" w:rsidRPr="00A447E8" w:rsidRDefault="00DF2231" w:rsidP="00A447E8">
      <w:pPr>
        <w:pStyle w:val="8"/>
        <w:spacing w:line="240" w:lineRule="auto"/>
        <w:ind w:firstLine="851"/>
        <w:rPr>
          <w:szCs w:val="24"/>
        </w:rPr>
      </w:pPr>
      <w:r w:rsidRPr="00A447E8">
        <w:rPr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2835"/>
      </w:tblGrid>
      <w:tr w:rsidR="00DF2231" w:rsidRPr="00A447E8" w:rsidTr="00DF2231">
        <w:tc>
          <w:tcPr>
            <w:tcW w:w="3936" w:type="dxa"/>
          </w:tcPr>
          <w:p w:rsidR="00DF2231" w:rsidRPr="00DF2231" w:rsidRDefault="00DF2231" w:rsidP="00DF2231">
            <w:pPr>
              <w:jc w:val="both"/>
            </w:pPr>
            <w:r w:rsidRPr="00DF2231">
              <w:t>Вид услуги</w:t>
            </w:r>
          </w:p>
        </w:tc>
        <w:tc>
          <w:tcPr>
            <w:tcW w:w="2693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Цена </w:t>
            </w:r>
            <w:r w:rsidRPr="00DF2231">
              <w:rPr>
                <w:lang w:val="en-US"/>
              </w:rPr>
              <w:t>min</w:t>
            </w:r>
            <w:r w:rsidRPr="00DF2231">
              <w:t xml:space="preserve"> на рынке руб. на ед. продукции </w:t>
            </w:r>
          </w:p>
        </w:tc>
        <w:tc>
          <w:tcPr>
            <w:tcW w:w="2835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Цена </w:t>
            </w:r>
            <w:r w:rsidRPr="00DF2231">
              <w:rPr>
                <w:lang w:val="en-US"/>
              </w:rPr>
              <w:t>max</w:t>
            </w:r>
            <w:r w:rsidRPr="00DF2231">
              <w:t xml:space="preserve"> на рынке руб. на ед. продукции</w:t>
            </w:r>
          </w:p>
        </w:tc>
      </w:tr>
      <w:tr w:rsidR="00DF2231" w:rsidRPr="00A447E8" w:rsidTr="00DF2231">
        <w:tc>
          <w:tcPr>
            <w:tcW w:w="3936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 А. Отделочные работы </w:t>
            </w:r>
          </w:p>
          <w:p w:rsidR="00DF2231" w:rsidRPr="00DF2231" w:rsidRDefault="00DF2231" w:rsidP="00DF2231">
            <w:pPr>
              <w:numPr>
                <w:ilvl w:val="0"/>
                <w:numId w:val="29"/>
              </w:numPr>
              <w:ind w:firstLine="0"/>
              <w:jc w:val="both"/>
            </w:pPr>
            <w:r w:rsidRPr="00DF2231">
              <w:t>Европейского качества</w:t>
            </w:r>
          </w:p>
          <w:p w:rsidR="00DF2231" w:rsidRPr="00DF2231" w:rsidRDefault="00DF2231" w:rsidP="00DF2231">
            <w:pPr>
              <w:numPr>
                <w:ilvl w:val="0"/>
                <w:numId w:val="29"/>
              </w:numPr>
              <w:ind w:firstLine="0"/>
              <w:jc w:val="both"/>
            </w:pPr>
            <w:r w:rsidRPr="00DF2231">
              <w:t>Улучшенного качества</w:t>
            </w:r>
          </w:p>
        </w:tc>
        <w:tc>
          <w:tcPr>
            <w:tcW w:w="2693" w:type="dxa"/>
          </w:tcPr>
          <w:p w:rsidR="00DF2231" w:rsidRPr="00DF2231" w:rsidRDefault="00DF2231" w:rsidP="00DF2231">
            <w:pPr>
              <w:jc w:val="center"/>
            </w:pPr>
          </w:p>
          <w:p w:rsidR="00DF2231" w:rsidRPr="00DF2231" w:rsidRDefault="00F460C8" w:rsidP="00DF2231">
            <w:pPr>
              <w:jc w:val="center"/>
            </w:pPr>
            <w:r>
              <w:t>210</w:t>
            </w:r>
            <w:r w:rsidR="00DF2231" w:rsidRPr="00DF2231">
              <w:t xml:space="preserve"> </w:t>
            </w:r>
          </w:p>
          <w:p w:rsidR="00DF2231" w:rsidRPr="00DF2231" w:rsidRDefault="00DF2231" w:rsidP="00DF2231">
            <w:pPr>
              <w:jc w:val="center"/>
            </w:pPr>
            <w:r w:rsidRPr="00DF2231">
              <w:t>70</w:t>
            </w:r>
          </w:p>
        </w:tc>
        <w:tc>
          <w:tcPr>
            <w:tcW w:w="2835" w:type="dxa"/>
          </w:tcPr>
          <w:p w:rsidR="00DF2231" w:rsidRPr="00DF2231" w:rsidRDefault="00DF2231" w:rsidP="00DF2231">
            <w:pPr>
              <w:jc w:val="center"/>
            </w:pPr>
          </w:p>
          <w:p w:rsidR="00DF2231" w:rsidRPr="00DF2231" w:rsidRDefault="00F460C8" w:rsidP="00DF2231">
            <w:pPr>
              <w:jc w:val="center"/>
            </w:pPr>
            <w:r>
              <w:t>7</w:t>
            </w:r>
            <w:r w:rsidR="00DF2231" w:rsidRPr="00DF2231">
              <w:t>25</w:t>
            </w:r>
          </w:p>
          <w:p w:rsidR="00DF2231" w:rsidRPr="00DF2231" w:rsidRDefault="00DF2231" w:rsidP="00DF2231">
            <w:pPr>
              <w:jc w:val="center"/>
            </w:pPr>
            <w:r w:rsidRPr="00DF2231">
              <w:t xml:space="preserve">190 </w:t>
            </w:r>
          </w:p>
        </w:tc>
      </w:tr>
      <w:tr w:rsidR="00F460C8" w:rsidRPr="00A447E8" w:rsidTr="00DF2231">
        <w:tc>
          <w:tcPr>
            <w:tcW w:w="3936" w:type="dxa"/>
          </w:tcPr>
          <w:p w:rsidR="00F460C8" w:rsidRPr="00DF2231" w:rsidRDefault="00F460C8" w:rsidP="00F460C8">
            <w:pPr>
              <w:jc w:val="both"/>
            </w:pPr>
            <w:r w:rsidRPr="00DF2231">
              <w:t xml:space="preserve">А. </w:t>
            </w:r>
            <w:r>
              <w:t xml:space="preserve">Ремонтные </w:t>
            </w:r>
            <w:r w:rsidRPr="00DF2231">
              <w:t xml:space="preserve"> работы </w:t>
            </w:r>
          </w:p>
          <w:p w:rsidR="00F460C8" w:rsidRPr="00DF2231" w:rsidRDefault="00F460C8" w:rsidP="00F460C8">
            <w:pPr>
              <w:numPr>
                <w:ilvl w:val="0"/>
                <w:numId w:val="35"/>
              </w:numPr>
              <w:jc w:val="both"/>
            </w:pPr>
            <w:r>
              <w:t>Устройство кровель</w:t>
            </w:r>
          </w:p>
          <w:p w:rsidR="00F460C8" w:rsidRPr="00DF2231" w:rsidRDefault="00F460C8" w:rsidP="00F460C8">
            <w:pPr>
              <w:pStyle w:val="a9"/>
              <w:numPr>
                <w:ilvl w:val="0"/>
                <w:numId w:val="35"/>
              </w:numPr>
              <w:jc w:val="both"/>
            </w:pPr>
            <w:r>
              <w:t>Фасадные работы</w:t>
            </w:r>
          </w:p>
        </w:tc>
        <w:tc>
          <w:tcPr>
            <w:tcW w:w="2693" w:type="dxa"/>
          </w:tcPr>
          <w:p w:rsidR="00F460C8" w:rsidRDefault="00F460C8" w:rsidP="00DF2231">
            <w:pPr>
              <w:jc w:val="center"/>
            </w:pPr>
          </w:p>
          <w:p w:rsidR="00F460C8" w:rsidRDefault="00F460C8" w:rsidP="00DF2231">
            <w:pPr>
              <w:jc w:val="center"/>
            </w:pPr>
            <w:r>
              <w:t>300</w:t>
            </w:r>
          </w:p>
          <w:p w:rsidR="00F460C8" w:rsidRPr="00DF2231" w:rsidRDefault="00F460C8" w:rsidP="00DF2231">
            <w:pPr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F460C8" w:rsidRDefault="00F460C8" w:rsidP="00DF2231">
            <w:pPr>
              <w:jc w:val="center"/>
            </w:pPr>
          </w:p>
          <w:p w:rsidR="00F460C8" w:rsidRDefault="00F460C8" w:rsidP="00DF2231">
            <w:pPr>
              <w:jc w:val="center"/>
            </w:pPr>
            <w:r>
              <w:t>1500</w:t>
            </w:r>
          </w:p>
          <w:p w:rsidR="00F460C8" w:rsidRPr="00DF2231" w:rsidRDefault="00F460C8" w:rsidP="00DF2231">
            <w:pPr>
              <w:jc w:val="center"/>
            </w:pPr>
            <w:r>
              <w:t>1250</w:t>
            </w:r>
          </w:p>
        </w:tc>
      </w:tr>
      <w:tr w:rsidR="00DF2231" w:rsidRPr="00A447E8" w:rsidTr="00DF2231">
        <w:tc>
          <w:tcPr>
            <w:tcW w:w="3936" w:type="dxa"/>
          </w:tcPr>
          <w:p w:rsidR="00DF2231" w:rsidRPr="00DF2231" w:rsidRDefault="00DF2231" w:rsidP="00DF2231">
            <w:pPr>
              <w:jc w:val="both"/>
            </w:pPr>
            <w:r w:rsidRPr="00DF2231">
              <w:t xml:space="preserve">Б. </w:t>
            </w:r>
            <w:r w:rsidR="00F460C8">
              <w:t>Жилищное строительство</w:t>
            </w:r>
          </w:p>
          <w:p w:rsidR="00DF2231" w:rsidRPr="00DF2231" w:rsidRDefault="00DF2231" w:rsidP="00DF2231">
            <w:pPr>
              <w:numPr>
                <w:ilvl w:val="0"/>
                <w:numId w:val="30"/>
              </w:numPr>
              <w:ind w:firstLine="0"/>
              <w:jc w:val="both"/>
            </w:pPr>
            <w:r w:rsidRPr="00DF2231">
              <w:t>Из кирпича</w:t>
            </w:r>
          </w:p>
          <w:p w:rsidR="00DF2231" w:rsidRPr="00DF2231" w:rsidRDefault="00DF2231" w:rsidP="00DF2231">
            <w:pPr>
              <w:numPr>
                <w:ilvl w:val="0"/>
                <w:numId w:val="30"/>
              </w:numPr>
              <w:ind w:firstLine="0"/>
              <w:jc w:val="both"/>
            </w:pPr>
            <w:r w:rsidRPr="00DF2231">
              <w:t>Из сборного ж/бетона</w:t>
            </w:r>
          </w:p>
          <w:p w:rsidR="00DF2231" w:rsidRPr="00DF2231" w:rsidRDefault="00DF2231" w:rsidP="00DF2231">
            <w:pPr>
              <w:numPr>
                <w:ilvl w:val="0"/>
                <w:numId w:val="30"/>
              </w:numPr>
              <w:ind w:firstLine="0"/>
              <w:jc w:val="both"/>
            </w:pPr>
            <w:r w:rsidRPr="00DF2231">
              <w:t>Из деревянных конструкций</w:t>
            </w:r>
          </w:p>
        </w:tc>
        <w:tc>
          <w:tcPr>
            <w:tcW w:w="2693" w:type="dxa"/>
          </w:tcPr>
          <w:p w:rsidR="00DF2231" w:rsidRPr="00DF2231" w:rsidRDefault="00DF2231" w:rsidP="00DF2231">
            <w:pPr>
              <w:jc w:val="center"/>
            </w:pPr>
          </w:p>
          <w:p w:rsidR="00DF2231" w:rsidRPr="00DF2231" w:rsidRDefault="00131B13" w:rsidP="00DF2231">
            <w:pPr>
              <w:jc w:val="center"/>
            </w:pPr>
            <w:r>
              <w:t>300</w:t>
            </w:r>
          </w:p>
          <w:p w:rsidR="00DF2231" w:rsidRPr="00DF2231" w:rsidRDefault="00131B13" w:rsidP="00DF2231">
            <w:pPr>
              <w:jc w:val="center"/>
            </w:pPr>
            <w:r>
              <w:t>2</w:t>
            </w:r>
            <w:r w:rsidR="00DF2231" w:rsidRPr="00DF2231">
              <w:t>00</w:t>
            </w:r>
          </w:p>
          <w:p w:rsidR="00DF2231" w:rsidRPr="00DF2231" w:rsidRDefault="00DF2231" w:rsidP="00F460C8">
            <w:pPr>
              <w:jc w:val="center"/>
            </w:pPr>
            <w:r w:rsidRPr="00DF2231">
              <w:t>1</w:t>
            </w:r>
            <w:r w:rsidR="00F460C8">
              <w:t>5</w:t>
            </w:r>
            <w:r w:rsidRPr="00DF2231">
              <w:t>0</w:t>
            </w:r>
          </w:p>
        </w:tc>
        <w:tc>
          <w:tcPr>
            <w:tcW w:w="2835" w:type="dxa"/>
          </w:tcPr>
          <w:p w:rsidR="00DF2231" w:rsidRPr="00DF2231" w:rsidRDefault="00DF2231" w:rsidP="00DF2231">
            <w:pPr>
              <w:jc w:val="center"/>
            </w:pPr>
          </w:p>
          <w:p w:rsidR="00DF2231" w:rsidRPr="00DF2231" w:rsidRDefault="00131B13" w:rsidP="00DF2231">
            <w:pPr>
              <w:jc w:val="center"/>
            </w:pPr>
            <w:r>
              <w:t>7</w:t>
            </w:r>
            <w:r w:rsidR="00DF2231" w:rsidRPr="00DF2231">
              <w:t>50</w:t>
            </w:r>
          </w:p>
          <w:p w:rsidR="00DF2231" w:rsidRPr="00DF2231" w:rsidRDefault="00131B13" w:rsidP="00DF2231">
            <w:pPr>
              <w:jc w:val="center"/>
            </w:pPr>
            <w:r>
              <w:t>4</w:t>
            </w:r>
            <w:r w:rsidR="00DF2231" w:rsidRPr="00DF2231">
              <w:t>30</w:t>
            </w:r>
          </w:p>
          <w:p w:rsidR="00DF2231" w:rsidRPr="00DF2231" w:rsidRDefault="00F460C8" w:rsidP="00DF2231">
            <w:pPr>
              <w:jc w:val="center"/>
            </w:pPr>
            <w:r>
              <w:t>20</w:t>
            </w:r>
            <w:r w:rsidR="00DF2231" w:rsidRPr="00DF2231">
              <w:t>0</w:t>
            </w:r>
          </w:p>
        </w:tc>
      </w:tr>
      <w:tr w:rsidR="00F460C8" w:rsidRPr="00A447E8" w:rsidTr="00DF2231">
        <w:tc>
          <w:tcPr>
            <w:tcW w:w="3936" w:type="dxa"/>
          </w:tcPr>
          <w:p w:rsidR="00F460C8" w:rsidRPr="00DF2231" w:rsidRDefault="00F460C8" w:rsidP="00F059CE">
            <w:pPr>
              <w:jc w:val="both"/>
            </w:pPr>
            <w:r w:rsidRPr="00DF2231">
              <w:t xml:space="preserve">Б. </w:t>
            </w:r>
            <w:r>
              <w:t>Устройство конструкций для рынка предприятий</w:t>
            </w:r>
          </w:p>
          <w:p w:rsidR="00F460C8" w:rsidRPr="00DF2231" w:rsidRDefault="00F460C8" w:rsidP="00F460C8">
            <w:pPr>
              <w:ind w:left="360"/>
              <w:jc w:val="both"/>
            </w:pPr>
            <w:r>
              <w:t xml:space="preserve">1. </w:t>
            </w:r>
            <w:r w:rsidRPr="00DF2231">
              <w:t>Из кирпича</w:t>
            </w:r>
          </w:p>
          <w:p w:rsidR="00F460C8" w:rsidRPr="00DF2231" w:rsidRDefault="00F460C8" w:rsidP="00F460C8">
            <w:pPr>
              <w:jc w:val="both"/>
            </w:pPr>
            <w:r>
              <w:t xml:space="preserve">       2. </w:t>
            </w:r>
            <w:r w:rsidRPr="00DF2231">
              <w:t>Из сборного ж/бетона</w:t>
            </w:r>
          </w:p>
          <w:p w:rsidR="00F460C8" w:rsidRPr="00DF2231" w:rsidRDefault="00F460C8" w:rsidP="00F460C8">
            <w:pPr>
              <w:numPr>
                <w:ilvl w:val="0"/>
                <w:numId w:val="35"/>
              </w:numPr>
              <w:ind w:firstLine="0"/>
              <w:jc w:val="both"/>
            </w:pPr>
            <w:r w:rsidRPr="00DF2231">
              <w:t xml:space="preserve">Из </w:t>
            </w:r>
            <w:r>
              <w:t>монолита</w:t>
            </w:r>
          </w:p>
        </w:tc>
        <w:tc>
          <w:tcPr>
            <w:tcW w:w="2693" w:type="dxa"/>
          </w:tcPr>
          <w:p w:rsidR="00F460C8" w:rsidRDefault="00F460C8" w:rsidP="00F059CE">
            <w:pPr>
              <w:jc w:val="center"/>
            </w:pPr>
          </w:p>
          <w:p w:rsidR="00F460C8" w:rsidRPr="00DF2231" w:rsidRDefault="00F460C8" w:rsidP="00F059CE">
            <w:pPr>
              <w:jc w:val="center"/>
            </w:pPr>
          </w:p>
          <w:p w:rsidR="00F460C8" w:rsidRPr="00DF2231" w:rsidRDefault="00131B13" w:rsidP="00F059CE">
            <w:pPr>
              <w:jc w:val="center"/>
            </w:pPr>
            <w:r>
              <w:t>3</w:t>
            </w:r>
            <w:r w:rsidR="00F460C8" w:rsidRPr="00DF2231">
              <w:t>00</w:t>
            </w:r>
          </w:p>
          <w:p w:rsidR="00F460C8" w:rsidRPr="00DF2231" w:rsidRDefault="00F460C8" w:rsidP="00F059CE">
            <w:pPr>
              <w:jc w:val="center"/>
            </w:pPr>
            <w:r w:rsidRPr="00DF2231">
              <w:t>500</w:t>
            </w:r>
          </w:p>
          <w:p w:rsidR="00F460C8" w:rsidRPr="00DF2231" w:rsidRDefault="00131B13" w:rsidP="00F460C8">
            <w:pPr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F460C8" w:rsidRDefault="00F460C8" w:rsidP="00F059CE">
            <w:pPr>
              <w:jc w:val="center"/>
            </w:pPr>
          </w:p>
          <w:p w:rsidR="00F460C8" w:rsidRPr="00DF2231" w:rsidRDefault="00F460C8" w:rsidP="00F059CE">
            <w:pPr>
              <w:jc w:val="center"/>
            </w:pPr>
          </w:p>
          <w:p w:rsidR="00F460C8" w:rsidRPr="00DF2231" w:rsidRDefault="00131B13" w:rsidP="00F059CE">
            <w:pPr>
              <w:jc w:val="center"/>
            </w:pPr>
            <w:r>
              <w:t>7</w:t>
            </w:r>
            <w:r w:rsidR="00F460C8" w:rsidRPr="00DF2231">
              <w:t>50</w:t>
            </w:r>
          </w:p>
          <w:p w:rsidR="00F460C8" w:rsidRPr="00DF2231" w:rsidRDefault="00F460C8" w:rsidP="00F059CE">
            <w:pPr>
              <w:jc w:val="center"/>
            </w:pPr>
            <w:r w:rsidRPr="00DF2231">
              <w:t>730</w:t>
            </w:r>
          </w:p>
          <w:p w:rsidR="00F460C8" w:rsidRPr="00DF2231" w:rsidRDefault="00131B13" w:rsidP="00F059CE">
            <w:pPr>
              <w:jc w:val="center"/>
            </w:pPr>
            <w:r>
              <w:t>900</w:t>
            </w:r>
          </w:p>
        </w:tc>
      </w:tr>
    </w:tbl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lastRenderedPageBreak/>
        <w:t>6. Ценообразование.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 этом разделе студенту необходимо апробировать в деятельности предприятия три метода установления окончательной цены и сделать обоснование о том, какой метод наиболее применим для строительной организации.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Рассмотрим три метода ценообразования:</w:t>
      </w:r>
    </w:p>
    <w:p w:rsidR="00DF2231" w:rsidRPr="00A447E8" w:rsidRDefault="00DF2231" w:rsidP="00A447E8">
      <w:pPr>
        <w:numPr>
          <w:ilvl w:val="0"/>
          <w:numId w:val="2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«Цена, ориентированная на издержки»;</w:t>
      </w:r>
    </w:p>
    <w:p w:rsidR="00DF2231" w:rsidRPr="00A447E8" w:rsidRDefault="00DF2231" w:rsidP="00A447E8">
      <w:pPr>
        <w:numPr>
          <w:ilvl w:val="0"/>
          <w:numId w:val="2"/>
        </w:numPr>
        <w:ind w:firstLine="851"/>
        <w:jc w:val="both"/>
        <w:rPr>
          <w:b/>
          <w:sz w:val="24"/>
          <w:szCs w:val="24"/>
        </w:rPr>
      </w:pPr>
      <w:r w:rsidRPr="00A447E8">
        <w:rPr>
          <w:sz w:val="24"/>
          <w:szCs w:val="24"/>
        </w:rPr>
        <w:t>«Цена, ориентированная на спрос»;</w:t>
      </w:r>
    </w:p>
    <w:p w:rsidR="00DF2231" w:rsidRPr="00A447E8" w:rsidRDefault="00DF2231" w:rsidP="00A447E8">
      <w:pPr>
        <w:numPr>
          <w:ilvl w:val="0"/>
          <w:numId w:val="2"/>
        </w:numPr>
        <w:ind w:firstLine="851"/>
        <w:jc w:val="both"/>
        <w:rPr>
          <w:b/>
          <w:sz w:val="24"/>
          <w:szCs w:val="24"/>
        </w:rPr>
      </w:pPr>
      <w:r w:rsidRPr="00A447E8">
        <w:rPr>
          <w:sz w:val="24"/>
          <w:szCs w:val="24"/>
        </w:rPr>
        <w:t>«Цена, ориентированная конкурентов».</w:t>
      </w:r>
    </w:p>
    <w:p w:rsidR="00DF2231" w:rsidRPr="00120CDE" w:rsidRDefault="00DF2231" w:rsidP="00A447E8">
      <w:pPr>
        <w:pStyle w:val="31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Первый     метод     заключается в начислении наценки на себестоимость товара. Норму прибыли установим в следующем порядке: услуга</w:t>
      </w:r>
      <w:proofErr w:type="gramStart"/>
      <w:r w:rsidRPr="00A447E8">
        <w:rPr>
          <w:sz w:val="24"/>
          <w:szCs w:val="24"/>
        </w:rPr>
        <w:t xml:space="preserve"> А</w:t>
      </w:r>
      <w:proofErr w:type="gramEnd"/>
      <w:r w:rsidRPr="00A447E8">
        <w:rPr>
          <w:sz w:val="24"/>
          <w:szCs w:val="24"/>
        </w:rPr>
        <w:t xml:space="preserve"> - 15%; услуга Б - 12%</w:t>
      </w:r>
      <w:r w:rsidR="00120CDE" w:rsidRPr="00120CDE">
        <w:rPr>
          <w:sz w:val="24"/>
          <w:szCs w:val="24"/>
        </w:rPr>
        <w:t>.</w:t>
      </w:r>
    </w:p>
    <w:p w:rsidR="00120CDE" w:rsidRPr="00120CDE" w:rsidRDefault="00500735" w:rsidP="00A447E8">
      <w:pPr>
        <w:ind w:left="284" w:firstLine="851"/>
        <w:jc w:val="both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ед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=И+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×И                                              (16)</m:t>
          </m:r>
        </m:oMath>
      </m:oMathPara>
    </w:p>
    <w:p w:rsidR="00120CDE" w:rsidRPr="00120CDE" w:rsidRDefault="00120CDE" w:rsidP="00A447E8">
      <w:pPr>
        <w:ind w:left="284" w:firstLine="851"/>
        <w:jc w:val="both"/>
        <w:rPr>
          <w:b/>
          <w:sz w:val="24"/>
          <w:szCs w:val="24"/>
        </w:rPr>
      </w:pPr>
    </w:p>
    <w:p w:rsidR="00DF2231" w:rsidRPr="00A447E8" w:rsidRDefault="00DF2231" w:rsidP="00A447E8">
      <w:pPr>
        <w:ind w:left="284"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где</w:t>
      </w:r>
      <w:proofErr w:type="gramStart"/>
      <w:r w:rsidRPr="00A447E8">
        <w:rPr>
          <w:sz w:val="24"/>
          <w:szCs w:val="24"/>
        </w:rPr>
        <w:t xml:space="preserve"> И</w:t>
      </w:r>
      <w:proofErr w:type="gramEnd"/>
      <w:r w:rsidRPr="00A447E8">
        <w:rPr>
          <w:sz w:val="24"/>
          <w:szCs w:val="24"/>
        </w:rPr>
        <w:t xml:space="preserve"> – издержки на единицу продукции.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Для своего объема построить график безубыточности продаж (рис. 2) и рассчитать минимальный возможный объем продаж, обеспечивающий безубыточность, называемый порогом рентабельности </w:t>
      </w:r>
      <w:proofErr w:type="gramStart"/>
      <w:r w:rsidRPr="00A447E8">
        <w:rPr>
          <w:sz w:val="24"/>
          <w:szCs w:val="24"/>
          <w:lang w:val="en-US"/>
        </w:rPr>
        <w:t>Q</w:t>
      </w:r>
      <w:proofErr w:type="spellStart"/>
      <w:proofErr w:type="gramEnd"/>
      <w:r w:rsidRPr="00A447E8">
        <w:rPr>
          <w:sz w:val="24"/>
          <w:szCs w:val="24"/>
          <w:vertAlign w:val="subscript"/>
        </w:rPr>
        <w:t>бу</w:t>
      </w:r>
      <w:proofErr w:type="spellEnd"/>
      <w:r w:rsidRPr="00A447E8">
        <w:rPr>
          <w:sz w:val="24"/>
          <w:szCs w:val="24"/>
          <w:vertAlign w:val="subscript"/>
        </w:rPr>
        <w:t xml:space="preserve"> </w:t>
      </w:r>
      <w:r w:rsidRPr="00A447E8">
        <w:rPr>
          <w:sz w:val="24"/>
          <w:szCs w:val="24"/>
        </w:rPr>
        <w:t xml:space="preserve"> (формула 17).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1582F" w:rsidP="00A447E8">
      <w:pPr>
        <w:ind w:firstLine="851"/>
        <w:jc w:val="both"/>
        <w:rPr>
          <w:sz w:val="24"/>
          <w:szCs w:val="24"/>
        </w:rPr>
      </w:pPr>
      <w:r w:rsidRPr="00356CFA">
        <w:rPr>
          <w:color w:val="0000FF"/>
          <w:sz w:val="24"/>
          <w:szCs w:val="24"/>
        </w:rPr>
        <w:object w:dxaOrig="8775" w:dyaOrig="7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50.5pt" o:ole="">
            <v:imagedata r:id="rId7" o:title=""/>
          </v:shape>
          <o:OLEObject Type="Embed" ProgID="Visio.Drawing.11" ShapeID="_x0000_i1025" DrawAspect="Content" ObjectID="_1485348075" r:id="rId8"/>
        </w:object>
      </w:r>
    </w:p>
    <w:p w:rsidR="00DF2231" w:rsidRPr="00A447E8" w:rsidRDefault="00DF2231" w:rsidP="00A447E8">
      <w:pPr>
        <w:ind w:firstLine="851"/>
        <w:jc w:val="center"/>
        <w:rPr>
          <w:sz w:val="24"/>
          <w:szCs w:val="24"/>
        </w:rPr>
      </w:pPr>
      <w:r w:rsidRPr="00A447E8">
        <w:rPr>
          <w:sz w:val="24"/>
          <w:szCs w:val="24"/>
        </w:rPr>
        <w:t>Рис.2. График безубыточности производства</w:t>
      </w:r>
    </w:p>
    <w:p w:rsidR="00D1582F" w:rsidRDefault="00DF2231" w:rsidP="00A447E8">
      <w:pPr>
        <w:ind w:firstLine="851"/>
        <w:jc w:val="both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 xml:space="preserve">                             </w:t>
      </w:r>
    </w:p>
    <w:p w:rsidR="00705EEB" w:rsidRPr="00356CFA" w:rsidRDefault="00500735" w:rsidP="00705EEB">
      <w:pPr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бу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общие постоянные издержки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цена на ед. продукции-переменные изд. на ед.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(17)</m:t>
          </m:r>
        </m:oMath>
      </m:oMathPara>
    </w:p>
    <w:p w:rsidR="00D1582F" w:rsidRDefault="00D1582F" w:rsidP="00A447E8">
      <w:pPr>
        <w:ind w:firstLine="851"/>
        <w:jc w:val="both"/>
        <w:rPr>
          <w:b/>
          <w:sz w:val="24"/>
          <w:szCs w:val="24"/>
        </w:rPr>
      </w:pP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При втором методе ценообразования необходимо использовать кривые спроса (таблицы 20) и динамику издержек производства (таблица 14). Окончательный результат использования второго метода должен выражаться в виде графика спроса и предложения, по которому необходимо определить прибыльность на единицу продукции и на весь объем производства и ее динамику по каждому виду услуг.</w:t>
      </w:r>
    </w:p>
    <w:p w:rsidR="00131B13" w:rsidRPr="00A447E8" w:rsidRDefault="00131B13" w:rsidP="00A447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второй метод ценообразования используется только для услуги А(отделочные работы) и услуги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(жилищное строительство).</w:t>
      </w: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Здесь необходимо рассчитать эластичность спроса при объемах продаж на начало отчетного периода и конец отчетного периода по формуле 18, опираясь на кривые спроса.</w:t>
      </w:r>
    </w:p>
    <w:p w:rsidR="00705EEB" w:rsidRDefault="00705EEB" w:rsidP="00A447E8">
      <w:pPr>
        <w:ind w:firstLine="851"/>
        <w:jc w:val="both"/>
        <w:rPr>
          <w:sz w:val="24"/>
          <w:szCs w:val="24"/>
        </w:rPr>
      </w:pPr>
    </w:p>
    <w:p w:rsidR="00705EEB" w:rsidRPr="00A447E8" w:rsidRDefault="00705EEB" w:rsidP="00A447E8">
      <w:pPr>
        <w:ind w:firstLine="851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Е=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(18)</m:t>
          </m:r>
        </m:oMath>
      </m:oMathPara>
    </w:p>
    <w:p w:rsidR="00705EEB" w:rsidRDefault="00705EEB" w:rsidP="00A447E8">
      <w:pPr>
        <w:ind w:firstLine="851"/>
        <w:jc w:val="both"/>
        <w:rPr>
          <w:sz w:val="24"/>
          <w:szCs w:val="24"/>
          <w:lang w:val="en-US"/>
        </w:rPr>
      </w:pPr>
    </w:p>
    <w:p w:rsidR="00DF2231" w:rsidRPr="00A447E8" w:rsidRDefault="00705EEB" w:rsidP="00A447E8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u</w:t>
      </w:r>
      <w:r w:rsidR="00DF2231" w:rsidRPr="00A447E8">
        <w:rPr>
          <w:sz w:val="24"/>
          <w:szCs w:val="24"/>
        </w:rPr>
        <w:t>де</w:t>
      </w:r>
      <w:proofErr w:type="gramEnd"/>
      <w:r w:rsidR="00DF2231" w:rsidRPr="00A447E8">
        <w:rPr>
          <w:sz w:val="24"/>
          <w:szCs w:val="24"/>
        </w:rPr>
        <w:t xml:space="preserve">: </w:t>
      </w:r>
      <w:r w:rsidR="00DF2231" w:rsidRPr="00A447E8">
        <w:rPr>
          <w:sz w:val="24"/>
          <w:szCs w:val="24"/>
          <w:lang w:val="en-US"/>
        </w:rPr>
        <w:t>Q</w:t>
      </w:r>
      <w:r w:rsidR="00DF2231" w:rsidRPr="00A447E8">
        <w:rPr>
          <w:sz w:val="24"/>
          <w:szCs w:val="24"/>
          <w:vertAlign w:val="subscript"/>
        </w:rPr>
        <w:t>1</w:t>
      </w:r>
      <w:r w:rsidR="00DF2231" w:rsidRPr="00A447E8">
        <w:rPr>
          <w:sz w:val="24"/>
          <w:szCs w:val="24"/>
        </w:rPr>
        <w:t xml:space="preserve">, </w:t>
      </w:r>
      <w:r w:rsidR="00DF2231" w:rsidRPr="00A447E8">
        <w:rPr>
          <w:sz w:val="24"/>
          <w:szCs w:val="24"/>
          <w:lang w:val="en-US"/>
        </w:rPr>
        <w:t>Q</w:t>
      </w:r>
      <w:r w:rsidR="00DF2231" w:rsidRPr="00A447E8">
        <w:rPr>
          <w:sz w:val="24"/>
          <w:szCs w:val="24"/>
          <w:vertAlign w:val="subscript"/>
        </w:rPr>
        <w:t xml:space="preserve">2 </w:t>
      </w:r>
      <w:r w:rsidR="00DF2231" w:rsidRPr="00A447E8">
        <w:rPr>
          <w:sz w:val="24"/>
          <w:szCs w:val="24"/>
        </w:rPr>
        <w:t>-  объем спроса на начало и конец отчетного периода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  <w:lang w:val="en-US"/>
        </w:rPr>
        <w:t>P</w:t>
      </w:r>
      <w:r w:rsidRPr="00A447E8">
        <w:rPr>
          <w:sz w:val="24"/>
          <w:szCs w:val="24"/>
          <w:vertAlign w:val="subscript"/>
        </w:rPr>
        <w:t>1</w:t>
      </w:r>
      <w:r w:rsidRPr="00A447E8">
        <w:rPr>
          <w:sz w:val="24"/>
          <w:szCs w:val="24"/>
        </w:rPr>
        <w:t xml:space="preserve">, </w:t>
      </w:r>
      <w:r w:rsidRPr="00A447E8">
        <w:rPr>
          <w:sz w:val="24"/>
          <w:szCs w:val="24"/>
          <w:lang w:val="en-US"/>
        </w:rPr>
        <w:t>P</w:t>
      </w:r>
      <w:r w:rsidRPr="00A447E8">
        <w:rPr>
          <w:sz w:val="24"/>
          <w:szCs w:val="24"/>
          <w:vertAlign w:val="subscript"/>
        </w:rPr>
        <w:t xml:space="preserve">2 </w:t>
      </w:r>
      <w:proofErr w:type="gramStart"/>
      <w:r w:rsidRPr="00A447E8">
        <w:rPr>
          <w:sz w:val="24"/>
          <w:szCs w:val="24"/>
        </w:rPr>
        <w:t>-  цена</w:t>
      </w:r>
      <w:proofErr w:type="gramEnd"/>
      <w:r w:rsidRPr="00A447E8">
        <w:rPr>
          <w:sz w:val="24"/>
          <w:szCs w:val="24"/>
        </w:rPr>
        <w:t xml:space="preserve"> спроса на начало и конец отчетного периода</w:t>
      </w:r>
    </w:p>
    <w:p w:rsidR="00DF2231" w:rsidRPr="00A447E8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На основании полученного коэффициента эластичности разработать тактику изменения цены.</w:t>
      </w:r>
    </w:p>
    <w:p w:rsidR="00DF2231" w:rsidRPr="00A447E8" w:rsidRDefault="00DF2231" w:rsidP="00A447E8">
      <w:pPr>
        <w:ind w:firstLine="851"/>
        <w:jc w:val="both"/>
        <w:rPr>
          <w:b/>
          <w:sz w:val="24"/>
          <w:szCs w:val="24"/>
        </w:rPr>
      </w:pPr>
    </w:p>
    <w:p w:rsidR="00705EEB" w:rsidRPr="00120CDE" w:rsidRDefault="00705EEB" w:rsidP="00A447E8">
      <w:pPr>
        <w:pStyle w:val="3"/>
        <w:ind w:firstLine="851"/>
        <w:rPr>
          <w:szCs w:val="24"/>
        </w:rPr>
      </w:pPr>
    </w:p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DF2231" w:rsidRPr="00705EEB" w:rsidTr="001E2D3A">
        <w:tc>
          <w:tcPr>
            <w:tcW w:w="2376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>Вид  услуги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 xml:space="preserve">   Графическая   характеристика  спроса</w:t>
            </w:r>
          </w:p>
        </w:tc>
      </w:tr>
      <w:tr w:rsidR="00DF2231" w:rsidRPr="00705EEB" w:rsidTr="001E2D3A">
        <w:tc>
          <w:tcPr>
            <w:tcW w:w="2376" w:type="dxa"/>
          </w:tcPr>
          <w:p w:rsidR="00DF2231" w:rsidRPr="00705EEB" w:rsidRDefault="00500735" w:rsidP="00705EEB">
            <w:pPr>
              <w:jc w:val="both"/>
              <w:rPr>
                <w:u w:val="single"/>
              </w:rPr>
            </w:pP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 wp14:anchorId="4F79479D" wp14:editId="7ABD3310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2968625</wp:posOffset>
                      </wp:positionV>
                      <wp:extent cx="3581400" cy="635"/>
                      <wp:effectExtent l="0" t="57150" r="38100" b="75565"/>
                      <wp:wrapNone/>
                      <wp:docPr id="6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33.75pt" to="458.7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4A0C4360" wp14:editId="53819D27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1778000</wp:posOffset>
                      </wp:positionV>
                      <wp:extent cx="1005840" cy="276225"/>
                      <wp:effectExtent l="19050" t="19050" r="22860" b="28575"/>
                      <wp:wrapNone/>
                      <wp:docPr id="6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40pt" to="399.9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" o:allowincell="f" strokeweight="2.25pt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E76D4DC" wp14:editId="1FD0C0C9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2877185</wp:posOffset>
                      </wp:positionV>
                      <wp:extent cx="0" cy="91440"/>
                      <wp:effectExtent l="0" t="0" r="0" b="0"/>
                      <wp:wrapNone/>
                      <wp:docPr id="76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226.55pt" to="385.2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VNEgIAACg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808FBA" wp14:editId="2D16889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2877185</wp:posOffset>
                      </wp:positionV>
                      <wp:extent cx="0" cy="91440"/>
                      <wp:effectExtent l="0" t="0" r="0" b="0"/>
                      <wp:wrapNone/>
                      <wp:docPr id="7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6.55pt" to="342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ibEQIAACg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48307A2" wp14:editId="41C8B894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2877185</wp:posOffset>
                      </wp:positionV>
                      <wp:extent cx="0" cy="91440"/>
                      <wp:effectExtent l="0" t="0" r="0" b="0"/>
                      <wp:wrapNone/>
                      <wp:docPr id="7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26.55pt" to="298.8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hr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C5DE0BA" wp14:editId="48832D0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2877185</wp:posOffset>
                      </wp:positionV>
                      <wp:extent cx="0" cy="91440"/>
                      <wp:effectExtent l="0" t="0" r="0" b="0"/>
                      <wp:wrapNone/>
                      <wp:docPr id="7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26.55pt" to="255.6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0I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B63C0EE" wp14:editId="6CED64A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2877185</wp:posOffset>
                      </wp:positionV>
                      <wp:extent cx="0" cy="91440"/>
                      <wp:effectExtent l="0" t="0" r="0" b="0"/>
                      <wp:wrapNone/>
                      <wp:docPr id="7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226.55pt" to="212.4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T7EgIAACg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A3BD7D9" wp14:editId="14D4970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682625</wp:posOffset>
                      </wp:positionV>
                      <wp:extent cx="91440" cy="0"/>
                      <wp:effectExtent l="0" t="0" r="0" b="0"/>
                      <wp:wrapNone/>
                      <wp:docPr id="7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53.75pt" to="176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S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 wp14:anchorId="3AB35A76" wp14:editId="0DA2361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133985</wp:posOffset>
                      </wp:positionV>
                      <wp:extent cx="635" cy="2886075"/>
                      <wp:effectExtent l="0" t="0" r="0" b="0"/>
                      <wp:wrapNone/>
                      <wp:docPr id="7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86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0.55pt" to="176.4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" o:allowincell="f" strokeweight="1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2300CB72" wp14:editId="7089A0C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1048385</wp:posOffset>
                      </wp:positionV>
                      <wp:extent cx="91440" cy="0"/>
                      <wp:effectExtent l="0" t="0" r="0" b="0"/>
                      <wp:wrapNone/>
                      <wp:docPr id="69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2.55pt" to="176.4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9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6AE95C90" wp14:editId="1590E698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1414145</wp:posOffset>
                      </wp:positionV>
                      <wp:extent cx="91440" cy="0"/>
                      <wp:effectExtent l="0" t="0" r="0" b="0"/>
                      <wp:wrapNone/>
                      <wp:docPr id="68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1.35pt" to="176.4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4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2EB0672" wp14:editId="3D632A37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1688465</wp:posOffset>
                      </wp:positionV>
                      <wp:extent cx="91440" cy="0"/>
                      <wp:effectExtent l="0" t="0" r="0" b="0"/>
                      <wp:wrapNone/>
                      <wp:docPr id="6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2.95pt" to="176.4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h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205761EA" wp14:editId="535410F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2054225</wp:posOffset>
                      </wp:positionV>
                      <wp:extent cx="91440" cy="0"/>
                      <wp:effectExtent l="0" t="0" r="0" b="0"/>
                      <wp:wrapNone/>
                      <wp:docPr id="66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61.75pt" to="176.4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k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5B1CC8F2" wp14:editId="7A55E299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2419985</wp:posOffset>
                      </wp:positionV>
                      <wp:extent cx="91440" cy="0"/>
                      <wp:effectExtent l="0" t="0" r="0" b="0"/>
                      <wp:wrapNone/>
                      <wp:docPr id="65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90.55pt" to="176.4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qW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4BE2FCFF" wp14:editId="5E108E6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2785745</wp:posOffset>
                      </wp:positionV>
                      <wp:extent cx="91440" cy="0"/>
                      <wp:effectExtent l="0" t="0" r="0" b="0"/>
                      <wp:wrapNone/>
                      <wp:docPr id="64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219.35pt" to="176.4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v3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3C335E4E" wp14:editId="19B5B73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1688465</wp:posOffset>
                      </wp:positionV>
                      <wp:extent cx="640080" cy="91440"/>
                      <wp:effectExtent l="0" t="0" r="0" b="0"/>
                      <wp:wrapNone/>
                      <wp:docPr id="6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2.95pt" to="320.4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1+GgIAAC4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" o:allowincell="f" strokeweight="2.25pt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6B42B3DC" wp14:editId="78FAFAED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1505585</wp:posOffset>
                      </wp:positionV>
                      <wp:extent cx="822960" cy="182880"/>
                      <wp:effectExtent l="0" t="0" r="0" b="0"/>
                      <wp:wrapNone/>
                      <wp:docPr id="6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18.55pt" to="270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" o:allowincell="f" strokeweight="2.25pt"/>
                  </w:pict>
                </mc:Fallback>
              </mc:AlternateContent>
            </w:r>
            <w:r w:rsidR="00DF2231" w:rsidRPr="00705EEB">
              <w:rPr>
                <w:u w:val="single"/>
              </w:rPr>
              <w:t xml:space="preserve"> А Отделочные работы</w:t>
            </w:r>
          </w:p>
          <w:p w:rsidR="00DF2231" w:rsidRPr="00705EEB" w:rsidRDefault="00DF2231" w:rsidP="00705EEB">
            <w:pPr>
              <w:jc w:val="both"/>
            </w:pPr>
            <w:r w:rsidRPr="00705EEB">
              <w:t xml:space="preserve">1.европейского     </w:t>
            </w: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t xml:space="preserve">   качества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>Цена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proofErr w:type="spellStart"/>
            <w:r w:rsidRPr="00705EEB">
              <w:t>Руб</w:t>
            </w:r>
            <w:proofErr w:type="spellEnd"/>
            <w:r w:rsidRPr="00705EEB">
              <w:t>\м</w:t>
            </w:r>
            <w:proofErr w:type="gramStart"/>
            <w:r w:rsidRPr="00705EEB">
              <w:rPr>
                <w:vertAlign w:val="superscript"/>
              </w:rPr>
              <w:t>2</w:t>
            </w:r>
            <w:proofErr w:type="gramEnd"/>
            <w:r w:rsidRPr="00705EEB">
              <w:t xml:space="preserve">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 xml:space="preserve">          200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180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160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140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120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500735" w:rsidP="00705EEB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0</wp:posOffset>
                      </wp:positionV>
                      <wp:extent cx="661035" cy="76200"/>
                      <wp:effectExtent l="0" t="0" r="2476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" cy="762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0" to="333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" strokecolor="black [3040]" strokeweight="2pt"/>
                  </w:pict>
                </mc:Fallback>
              </mc:AlternateConten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</w:t>
            </w:r>
            <w:r w:rsidRPr="00705EEB">
              <w:t>80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500735" w:rsidP="00705EEB">
            <w:pPr>
              <w:jc w:val="both"/>
              <w:rPr>
                <w:b/>
              </w:rPr>
            </w:pPr>
            <w:r w:rsidRPr="0050073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42F318E" wp14:editId="018CF566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88900</wp:posOffset>
                      </wp:positionV>
                      <wp:extent cx="0" cy="95885"/>
                      <wp:effectExtent l="0" t="0" r="19050" b="1841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8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7pt" to="31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" strokecolor="black [3213]" strokeweight="1.25pt"/>
                  </w:pict>
                </mc:Fallback>
              </mc:AlternateContent>
            </w:r>
            <w:r w:rsidR="00DF2231" w:rsidRPr="00705EEB">
              <w:rPr>
                <w:b/>
              </w:rPr>
              <w:t xml:space="preserve">                           </w:t>
            </w:r>
            <w:r>
              <w:t>2</w:t>
            </w:r>
            <w:r w:rsidR="00DF2231" w:rsidRPr="00705EEB">
              <w:t xml:space="preserve">000         </w:t>
            </w:r>
            <w:r>
              <w:t>4</w:t>
            </w:r>
            <w:r w:rsidR="00DF2231" w:rsidRPr="00705EEB">
              <w:t xml:space="preserve">000          </w:t>
            </w:r>
            <w:r>
              <w:t>6</w:t>
            </w:r>
            <w:r w:rsidR="00B0282F">
              <w:t xml:space="preserve">000      </w:t>
            </w:r>
            <w:r w:rsidR="00DF2231" w:rsidRPr="00705EEB">
              <w:t xml:space="preserve"> </w:t>
            </w:r>
            <w:r>
              <w:t>8</w:t>
            </w:r>
            <w:r w:rsidR="00DF2231" w:rsidRPr="00705EEB">
              <w:t xml:space="preserve">000        </w:t>
            </w:r>
            <w:r>
              <w:t xml:space="preserve">15000     </w:t>
            </w:r>
            <w:r w:rsidR="00B0282F">
              <w:t xml:space="preserve">    </w:t>
            </w:r>
            <w:r w:rsidR="004D7480">
              <w:t>2</w:t>
            </w:r>
            <w:r w:rsidR="00B0282F">
              <w:t>5000  тыс.</w:t>
            </w:r>
            <w:r>
              <w:t xml:space="preserve">  </w:t>
            </w:r>
            <w:r w:rsidR="00DF2231" w:rsidRPr="00705EEB">
              <w:t>м</w:t>
            </w:r>
            <w:proofErr w:type="gramStart"/>
            <w:r w:rsidR="00DF2231" w:rsidRPr="00705EEB">
              <w:rPr>
                <w:vertAlign w:val="superscript"/>
              </w:rPr>
              <w:t>2</w:t>
            </w:r>
            <w:proofErr w:type="gramEnd"/>
          </w:p>
          <w:p w:rsidR="00DF2231" w:rsidRPr="00705EEB" w:rsidRDefault="00F059CE" w:rsidP="00705EEB">
            <w:pPr>
              <w:jc w:val="both"/>
              <w:rPr>
                <w:b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</w:p>
        </w:tc>
      </w:tr>
      <w:tr w:rsidR="00DF2231" w:rsidRPr="00705EEB" w:rsidTr="001E2D3A">
        <w:tc>
          <w:tcPr>
            <w:tcW w:w="2376" w:type="dxa"/>
          </w:tcPr>
          <w:p w:rsidR="00DF2231" w:rsidRPr="00705EEB" w:rsidRDefault="00500735" w:rsidP="00705EEB">
            <w:pPr>
              <w:jc w:val="both"/>
              <w:rPr>
                <w:i/>
                <w:u w:val="single"/>
              </w:rPr>
            </w:pPr>
            <w:r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 wp14:anchorId="6F86BDD4" wp14:editId="1F2D62C2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2847340</wp:posOffset>
                      </wp:positionV>
                      <wp:extent cx="0" cy="142875"/>
                      <wp:effectExtent l="0" t="0" r="19050" b="9525"/>
                      <wp:wrapNone/>
                      <wp:docPr id="84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24.2pt" to="429.4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1C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1AAE125C" wp14:editId="2303030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2900045</wp:posOffset>
                      </wp:positionV>
                      <wp:extent cx="0" cy="91440"/>
                      <wp:effectExtent l="0" t="0" r="0" b="0"/>
                      <wp:wrapNone/>
                      <wp:docPr id="59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228.35pt" to="385.2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AW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4596FDF4" wp14:editId="4C994325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2900045</wp:posOffset>
                      </wp:positionV>
                      <wp:extent cx="0" cy="91440"/>
                      <wp:effectExtent l="0" t="0" r="0" b="0"/>
                      <wp:wrapNone/>
                      <wp:docPr id="5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8.35pt" to="342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F3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2EB1C38D" wp14:editId="74A7BB48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2900045</wp:posOffset>
                      </wp:positionV>
                      <wp:extent cx="0" cy="91440"/>
                      <wp:effectExtent l="0" t="0" r="0" b="0"/>
                      <wp:wrapNone/>
                      <wp:docPr id="57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28.35pt" to="298.8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rQEgIAACg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1C8A8CC" wp14:editId="6A008CAC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2900045</wp:posOffset>
                      </wp:positionV>
                      <wp:extent cx="0" cy="91440"/>
                      <wp:effectExtent l="0" t="0" r="0" b="0"/>
                      <wp:wrapNone/>
                      <wp:docPr id="56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28.35pt" to="255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uxEQIAACg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32219846" wp14:editId="4DDB7D9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2900045</wp:posOffset>
                      </wp:positionV>
                      <wp:extent cx="0" cy="91440"/>
                      <wp:effectExtent l="0" t="0" r="0" b="0"/>
                      <wp:wrapNone/>
                      <wp:docPr id="5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228.35pt" to="212.4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mP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86DBA42" wp14:editId="248F5CDB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796925</wp:posOffset>
                      </wp:positionV>
                      <wp:extent cx="91440" cy="0"/>
                      <wp:effectExtent l="0" t="0" r="0" b="0"/>
                      <wp:wrapNone/>
                      <wp:docPr id="5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62.75pt" to="183.6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2AEA002C" wp14:editId="6E155DD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1162685</wp:posOffset>
                      </wp:positionV>
                      <wp:extent cx="91440" cy="0"/>
                      <wp:effectExtent l="0" t="0" r="0" b="0"/>
                      <wp:wrapNone/>
                      <wp:docPr id="5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1.55pt" to="183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i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4BCFFDB" wp14:editId="21B041D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1437005</wp:posOffset>
                      </wp:positionV>
                      <wp:extent cx="91440" cy="0"/>
                      <wp:effectExtent l="0" t="0" r="0" b="0"/>
                      <wp:wrapNone/>
                      <wp:docPr id="5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13.15pt" to="183.6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n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1D98675" wp14:editId="1107EB55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1985645</wp:posOffset>
                      </wp:positionV>
                      <wp:extent cx="91440" cy="0"/>
                      <wp:effectExtent l="0" t="0" r="0" b="0"/>
                      <wp:wrapNone/>
                      <wp:docPr id="51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56.35pt" to="183.6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V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77DBD187" wp14:editId="47021AF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65405</wp:posOffset>
                      </wp:positionV>
                      <wp:extent cx="635" cy="2886075"/>
                      <wp:effectExtent l="0" t="0" r="0" b="0"/>
                      <wp:wrapNone/>
                      <wp:docPr id="5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6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5.15pt" to="183.6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6D20173" wp14:editId="318E72B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1711325</wp:posOffset>
                      </wp:positionV>
                      <wp:extent cx="91440" cy="0"/>
                      <wp:effectExtent l="0" t="0" r="0" b="0"/>
                      <wp:wrapNone/>
                      <wp:docPr id="4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34.75pt" to="183.6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D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0D2C8F1" wp14:editId="71739AD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2351405</wp:posOffset>
                      </wp:positionV>
                      <wp:extent cx="91440" cy="0"/>
                      <wp:effectExtent l="0" t="0" r="0" b="0"/>
                      <wp:wrapNone/>
                      <wp:docPr id="48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85.15pt" to="183.6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0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B0738E3" wp14:editId="5F1E4B22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2717165</wp:posOffset>
                      </wp:positionV>
                      <wp:extent cx="91440" cy="0"/>
                      <wp:effectExtent l="0" t="0" r="0" b="0"/>
                      <wp:wrapNone/>
                      <wp:docPr id="4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213.95pt" to="183.6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j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28353C22" wp14:editId="1D50A398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1711325</wp:posOffset>
                      </wp:positionV>
                      <wp:extent cx="640080" cy="182880"/>
                      <wp:effectExtent l="0" t="0" r="0" b="0"/>
                      <wp:wrapNone/>
                      <wp:docPr id="4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134.75pt" to="421.2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39A0BD62" wp14:editId="668E372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1254125</wp:posOffset>
                      </wp:positionV>
                      <wp:extent cx="822960" cy="457200"/>
                      <wp:effectExtent l="0" t="0" r="0" b="0"/>
                      <wp:wrapNone/>
                      <wp:docPr id="45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8.75pt" to="370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78E70292" wp14:editId="515AA3B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1162685</wp:posOffset>
                      </wp:positionV>
                      <wp:extent cx="640080" cy="91440"/>
                      <wp:effectExtent l="0" t="0" r="0" b="0"/>
                      <wp:wrapNone/>
                      <wp:docPr id="44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91.55pt" to="30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SGQIAAC4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1D473C95" wp14:editId="50EBF433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888365</wp:posOffset>
                      </wp:positionV>
                      <wp:extent cx="640080" cy="274320"/>
                      <wp:effectExtent l="0" t="0" r="0" b="0"/>
                      <wp:wrapNone/>
                      <wp:docPr id="43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69.95pt" to="255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Y2GgIAAC8EAAAOAAAAZHJzL2Uyb0RvYy54bWysU02P2jAQvVfqf7B8hyQQIBs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 wp14:anchorId="07041ABA" wp14:editId="43820F0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2991485</wp:posOffset>
                      </wp:positionV>
                      <wp:extent cx="3607435" cy="635"/>
                      <wp:effectExtent l="0" t="0" r="0" b="0"/>
                      <wp:wrapNone/>
                      <wp:docPr id="4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7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35.55pt" to="467.6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DF2231" w:rsidRPr="00705EEB">
              <w:rPr>
                <w:i/>
                <w:u w:val="single"/>
              </w:rPr>
              <w:t>А отделочные работы</w:t>
            </w:r>
          </w:p>
          <w:p w:rsidR="00DF2231" w:rsidRPr="00705EEB" w:rsidRDefault="00DF2231" w:rsidP="00705EEB">
            <w:pPr>
              <w:jc w:val="both"/>
            </w:pPr>
            <w:r w:rsidRPr="00705EEB">
              <w:t xml:space="preserve">2.улучшенного    </w:t>
            </w:r>
          </w:p>
          <w:p w:rsidR="00DF2231" w:rsidRPr="00705EEB" w:rsidRDefault="00DF2231" w:rsidP="00705EEB">
            <w:pPr>
              <w:jc w:val="both"/>
            </w:pPr>
            <w:r w:rsidRPr="00705EEB">
              <w:t xml:space="preserve">   качества</w:t>
            </w: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t xml:space="preserve">     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</w:t>
            </w:r>
            <w:r w:rsidRPr="00705EEB">
              <w:t>Цена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proofErr w:type="spellStart"/>
            <w:r w:rsidRPr="00705EEB">
              <w:t>Руб</w:t>
            </w:r>
            <w:proofErr w:type="spellEnd"/>
            <w:r w:rsidRPr="00705EEB">
              <w:t>\м</w:t>
            </w:r>
            <w:proofErr w:type="gramStart"/>
            <w:r w:rsidRPr="00705EEB">
              <w:rPr>
                <w:vertAlign w:val="superscript"/>
              </w:rPr>
              <w:t>2</w:t>
            </w:r>
            <w:proofErr w:type="gramEnd"/>
            <w:r w:rsidRPr="00705EEB">
              <w:t xml:space="preserve">         </w:t>
            </w:r>
          </w:p>
          <w:p w:rsidR="00DF2231" w:rsidRPr="00705EEB" w:rsidRDefault="00DF2231" w:rsidP="00705EEB">
            <w:pPr>
              <w:jc w:val="both"/>
            </w:pPr>
            <w:r w:rsidRPr="00705EEB">
              <w:t xml:space="preserve">            130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 xml:space="preserve">            120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 110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 100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  90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</w:t>
            </w:r>
            <w:r w:rsidRPr="00705EEB">
              <w:t>80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</w:t>
            </w:r>
            <w:r w:rsidRPr="00705EEB">
              <w:t>70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</w:t>
            </w:r>
            <w:r w:rsidRPr="00705EEB">
              <w:t>60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vertAlign w:val="superscript"/>
              </w:rPr>
            </w:pPr>
            <w:r w:rsidRPr="00705EEB">
              <w:rPr>
                <w:b/>
              </w:rPr>
              <w:t xml:space="preserve">                           </w:t>
            </w:r>
            <w:r w:rsidR="004D7480">
              <w:rPr>
                <w:b/>
              </w:rPr>
              <w:t xml:space="preserve">    </w:t>
            </w:r>
            <w:r w:rsidR="00500735">
              <w:t>2</w:t>
            </w:r>
            <w:r w:rsidR="004D7480">
              <w:t xml:space="preserve">000   </w:t>
            </w:r>
            <w:r w:rsidRPr="00705EEB">
              <w:t xml:space="preserve"> </w:t>
            </w:r>
            <w:r w:rsidR="00500735">
              <w:t>4</w:t>
            </w:r>
            <w:r w:rsidR="004D7480">
              <w:t xml:space="preserve">000       </w:t>
            </w:r>
            <w:r w:rsidR="00500735">
              <w:t>6</w:t>
            </w:r>
            <w:r w:rsidRPr="00705EEB">
              <w:t xml:space="preserve">000         </w:t>
            </w:r>
            <w:r w:rsidR="00500735">
              <w:t>8</w:t>
            </w:r>
            <w:r w:rsidRPr="00705EEB">
              <w:t xml:space="preserve">000         </w:t>
            </w:r>
            <w:r w:rsidR="00500735">
              <w:t>1</w:t>
            </w:r>
            <w:r w:rsidR="004D7480">
              <w:t>5000           25000</w:t>
            </w:r>
            <w:r w:rsidRPr="00705EEB">
              <w:t xml:space="preserve"> </w:t>
            </w:r>
            <w:r w:rsidR="00B0282F">
              <w:t xml:space="preserve">  тыс</w:t>
            </w:r>
            <w:proofErr w:type="gramStart"/>
            <w:r w:rsidR="00B0282F">
              <w:t>.</w:t>
            </w:r>
            <w:r w:rsidRPr="00705EEB">
              <w:t>м</w:t>
            </w:r>
            <w:proofErr w:type="gramEnd"/>
            <w:r w:rsidRPr="00705EEB">
              <w:rPr>
                <w:vertAlign w:val="superscript"/>
              </w:rPr>
              <w:t>2</w:t>
            </w: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</w:p>
        </w:tc>
      </w:tr>
    </w:tbl>
    <w:p w:rsidR="00DF2231" w:rsidRPr="00705EEB" w:rsidRDefault="00DF2231" w:rsidP="00705EEB">
      <w:pPr>
        <w:jc w:val="right"/>
      </w:pPr>
      <w:r w:rsidRPr="00705EEB">
        <w:rPr>
          <w:b/>
        </w:rPr>
        <w:lastRenderedPageBreak/>
        <w:t>Таблица 20 (продолжение</w:t>
      </w:r>
      <w:r w:rsidRPr="00705EEB"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DF2231" w:rsidRPr="00705EEB" w:rsidTr="001E2D3A">
        <w:tc>
          <w:tcPr>
            <w:tcW w:w="2376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>Вид  услуги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 xml:space="preserve">   Графическая   характеристика  спроса</w:t>
            </w:r>
          </w:p>
        </w:tc>
      </w:tr>
      <w:tr w:rsidR="00DF2231" w:rsidRPr="00705EEB" w:rsidTr="001E2D3A">
        <w:tc>
          <w:tcPr>
            <w:tcW w:w="2376" w:type="dxa"/>
          </w:tcPr>
          <w:p w:rsidR="00DF2231" w:rsidRPr="00705EEB" w:rsidRDefault="004D7480" w:rsidP="00705EEB">
            <w:pPr>
              <w:jc w:val="both"/>
              <w:rPr>
                <w:u w:val="single"/>
              </w:rPr>
            </w:pP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 wp14:anchorId="6C359720" wp14:editId="5EF3991D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2894965</wp:posOffset>
                      </wp:positionV>
                      <wp:extent cx="0" cy="91440"/>
                      <wp:effectExtent l="0" t="0" r="19050" b="22860"/>
                      <wp:wrapNone/>
                      <wp:docPr id="86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7.95pt" to="423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7n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YaRI&#10;BxptheIoS/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" o:allowincell="f"/>
                  </w:pict>
                </mc:Fallback>
              </mc:AlternateContent>
            </w: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0FD944F1" wp14:editId="1D3682EE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2858770</wp:posOffset>
                      </wp:positionV>
                      <wp:extent cx="0" cy="91440"/>
                      <wp:effectExtent l="0" t="0" r="19050" b="22860"/>
                      <wp:wrapNone/>
                      <wp:docPr id="85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225.1pt" to="380.7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H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YqRI&#10;BxptheIoS/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4F49B2D6" wp14:editId="595E956E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4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5.4pt" to="342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5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1C978710" wp14:editId="7C252C1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4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225.4pt" to="205.2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3918EF1B" wp14:editId="0C99B19C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3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25.4pt" to="298.8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2o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7F3F5621" wp14:editId="3BD8337D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38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25.4pt" to="248.4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iD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03C13DB" wp14:editId="4BD2A368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759460</wp:posOffset>
                      </wp:positionV>
                      <wp:extent cx="91440" cy="0"/>
                      <wp:effectExtent l="0" t="0" r="0" b="0"/>
                      <wp:wrapNone/>
                      <wp:docPr id="37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59.8pt" to="176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qx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6AD3A75E" wp14:editId="54C8B22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1125220</wp:posOffset>
                      </wp:positionV>
                      <wp:extent cx="91440" cy="0"/>
                      <wp:effectExtent l="0" t="0" r="0" b="0"/>
                      <wp:wrapNone/>
                      <wp:docPr id="36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8.6pt" to="176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1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3266E59F" wp14:editId="3083D6B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1399540</wp:posOffset>
                      </wp:positionV>
                      <wp:extent cx="91440" cy="0"/>
                      <wp:effectExtent l="0" t="0" r="0" b="0"/>
                      <wp:wrapNone/>
                      <wp:docPr id="35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0.2pt" to="176.4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C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4CD1B932" wp14:editId="24BA974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1765300</wp:posOffset>
                      </wp:positionV>
                      <wp:extent cx="91440" cy="0"/>
                      <wp:effectExtent l="0" t="0" r="0" b="0"/>
                      <wp:wrapNone/>
                      <wp:docPr id="34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9pt" to="176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l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549FF52" wp14:editId="22D4AAAF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2039620</wp:posOffset>
                      </wp:positionV>
                      <wp:extent cx="91440" cy="0"/>
                      <wp:effectExtent l="0" t="0" r="0" b="0"/>
                      <wp:wrapNone/>
                      <wp:docPr id="3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60.6pt" to="176.4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w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3A4B066" wp14:editId="70101510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2405380</wp:posOffset>
                      </wp:positionV>
                      <wp:extent cx="91440" cy="0"/>
                      <wp:effectExtent l="0" t="0" r="0" b="0"/>
                      <wp:wrapNone/>
                      <wp:docPr id="32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89.4pt" to="176.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M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3405091D" wp14:editId="403B729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2771140</wp:posOffset>
                      </wp:positionV>
                      <wp:extent cx="91440" cy="0"/>
                      <wp:effectExtent l="0" t="0" r="0" b="0"/>
                      <wp:wrapNone/>
                      <wp:docPr id="3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218.2pt" to="176.4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7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0" allowOverlap="1" wp14:anchorId="43A777D3" wp14:editId="0AACAE4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119380</wp:posOffset>
                      </wp:positionV>
                      <wp:extent cx="635" cy="2886075"/>
                      <wp:effectExtent l="0" t="0" r="0" b="0"/>
                      <wp:wrapNone/>
                      <wp:docPr id="30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86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.4pt" to="176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" o:allowincell="f" strokeweight="1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 wp14:anchorId="1DA58380" wp14:editId="71B28C74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2954020</wp:posOffset>
                      </wp:positionV>
                      <wp:extent cx="3336925" cy="635"/>
                      <wp:effectExtent l="0" t="0" r="0" b="0"/>
                      <wp:wrapNone/>
                      <wp:docPr id="2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692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232.6pt" to="439.1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69C33EDD" wp14:editId="024FA6BD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1765300</wp:posOffset>
                      </wp:positionV>
                      <wp:extent cx="822960" cy="182880"/>
                      <wp:effectExtent l="0" t="0" r="0" b="0"/>
                      <wp:wrapNone/>
                      <wp:docPr id="2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39pt" to="327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44BC5D34" wp14:editId="095064B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1399540</wp:posOffset>
                      </wp:positionV>
                      <wp:extent cx="822960" cy="365760"/>
                      <wp:effectExtent l="0" t="0" r="0" b="0"/>
                      <wp:wrapNone/>
                      <wp:docPr id="27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0.2pt" to="262.8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" o:allowincell="f" strokeweight="2.25pt"/>
                  </w:pict>
                </mc:Fallback>
              </mc:AlternateContent>
            </w:r>
            <w:r w:rsidR="00DF2231" w:rsidRPr="00705EEB">
              <w:rPr>
                <w:u w:val="single"/>
              </w:rPr>
              <w:t xml:space="preserve">  </w:t>
            </w:r>
            <w:proofErr w:type="gramStart"/>
            <w:r w:rsidR="00DF2231" w:rsidRPr="00705EEB">
              <w:rPr>
                <w:u w:val="single"/>
              </w:rPr>
              <w:t>Б</w:t>
            </w:r>
            <w:proofErr w:type="gramEnd"/>
            <w:r w:rsidR="00DF2231" w:rsidRPr="00705EEB">
              <w:rPr>
                <w:u w:val="single"/>
              </w:rPr>
              <w:t xml:space="preserve"> Жилищное строительство</w:t>
            </w: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t>1. из кирпича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>Цена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proofErr w:type="spellStart"/>
            <w:r w:rsidRPr="00705EEB">
              <w:t>руб</w:t>
            </w:r>
            <w:proofErr w:type="spellEnd"/>
            <w:r w:rsidRPr="00705EEB">
              <w:t>\м</w:t>
            </w:r>
            <w:r w:rsidRPr="00705EEB">
              <w:rPr>
                <w:vertAlign w:val="superscript"/>
              </w:rPr>
              <w:t>3</w:t>
            </w:r>
            <w:r w:rsidRPr="00705EEB">
              <w:t xml:space="preserve">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 xml:space="preserve">           700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600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500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400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B0282F" w:rsidP="00705EEB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43815</wp:posOffset>
                      </wp:positionV>
                      <wp:extent cx="1093470" cy="0"/>
                      <wp:effectExtent l="0" t="0" r="1143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4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3.45pt" to="295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" strokecolor="black [3213]" strokeweight="2pt"/>
                  </w:pict>
                </mc:Fallback>
              </mc:AlternateContent>
            </w:r>
            <w:r w:rsidR="00DF2231" w:rsidRPr="00705EEB">
              <w:rPr>
                <w:b/>
              </w:rPr>
              <w:t xml:space="preserve">           </w:t>
            </w:r>
            <w:r w:rsidR="00DF2231" w:rsidRPr="00705EEB">
              <w:t>300</w:t>
            </w:r>
            <w:r w:rsidR="00DF2231"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200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100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         </w:t>
            </w:r>
            <w:r w:rsidR="004D7480">
              <w:rPr>
                <w:b/>
              </w:rPr>
              <w:t xml:space="preserve">   </w:t>
            </w:r>
            <w:r w:rsidR="004D7480">
              <w:t>2</w:t>
            </w:r>
            <w:r w:rsidRPr="00705EEB">
              <w:t xml:space="preserve">000         </w:t>
            </w:r>
            <w:r w:rsidR="004D7480">
              <w:t>5</w:t>
            </w:r>
            <w:r w:rsidRPr="00705EEB">
              <w:t xml:space="preserve">000          </w:t>
            </w:r>
            <w:r w:rsidR="004D7480">
              <w:t>10000        20000     30000    45000</w:t>
            </w:r>
            <w:r w:rsidR="00B0282F">
              <w:t xml:space="preserve">       тыс.</w:t>
            </w:r>
            <w:r w:rsidR="004D7480">
              <w:t xml:space="preserve"> </w:t>
            </w:r>
            <w:r w:rsidRPr="00705EEB">
              <w:t>м</w:t>
            </w:r>
            <w:r w:rsidRPr="00705EEB">
              <w:rPr>
                <w:vertAlign w:val="superscript"/>
              </w:rPr>
              <w:t>3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</w:p>
        </w:tc>
      </w:tr>
      <w:tr w:rsidR="00DF2231" w:rsidRPr="00705EEB" w:rsidTr="001E2D3A">
        <w:tc>
          <w:tcPr>
            <w:tcW w:w="2376" w:type="dxa"/>
          </w:tcPr>
          <w:p w:rsidR="00DF2231" w:rsidRPr="00705EEB" w:rsidRDefault="004D7480" w:rsidP="00705EEB">
            <w:pPr>
              <w:jc w:val="both"/>
              <w:rPr>
                <w:i/>
                <w:u w:val="single"/>
              </w:rPr>
            </w:pP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 wp14:anchorId="088562FF" wp14:editId="00338098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2887980</wp:posOffset>
                      </wp:positionV>
                      <wp:extent cx="0" cy="91440"/>
                      <wp:effectExtent l="0" t="0" r="19050" b="22860"/>
                      <wp:wrapNone/>
                      <wp:docPr id="8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227.4pt" to="428.2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T2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2ABF1CDF" wp14:editId="00C36C22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2885440</wp:posOffset>
                      </wp:positionV>
                      <wp:extent cx="0" cy="91440"/>
                      <wp:effectExtent l="0" t="0" r="0" b="0"/>
                      <wp:wrapNone/>
                      <wp:docPr id="26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227.2pt" to="385.2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V2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VRlj2F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64181503" wp14:editId="0AEB0AEE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2885440</wp:posOffset>
                      </wp:positionV>
                      <wp:extent cx="0" cy="91440"/>
                      <wp:effectExtent l="0" t="0" r="0" b="0"/>
                      <wp:wrapNone/>
                      <wp:docPr id="25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227.2pt" to="349.2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V/EAIAACk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760F0E8B" wp14:editId="3AADF2A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2885440</wp:posOffset>
                      </wp:positionV>
                      <wp:extent cx="0" cy="91440"/>
                      <wp:effectExtent l="0" t="0" r="0" b="0"/>
                      <wp:wrapNone/>
                      <wp:docPr id="24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7.2pt" to="306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4h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3E425911" wp14:editId="125FB2B3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2885440</wp:posOffset>
                      </wp:positionV>
                      <wp:extent cx="0" cy="91440"/>
                      <wp:effectExtent l="0" t="0" r="0" b="0"/>
                      <wp:wrapNone/>
                      <wp:docPr id="23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27.2pt" to="262.8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Rt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7C57487A" wp14:editId="3B846D27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2885440</wp:posOffset>
                      </wp:positionV>
                      <wp:extent cx="0" cy="91440"/>
                      <wp:effectExtent l="0" t="0" r="0" b="0"/>
                      <wp:wrapNone/>
                      <wp:docPr id="2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27.2pt" to="219.6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6u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625C3C2B" wp14:editId="077D3702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508000</wp:posOffset>
                      </wp:positionV>
                      <wp:extent cx="91440" cy="0"/>
                      <wp:effectExtent l="0" t="0" r="0" b="0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40pt" to="183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M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69B40517" wp14:editId="3A343A7E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1056640</wp:posOffset>
                      </wp:positionV>
                      <wp:extent cx="91440" cy="0"/>
                      <wp:effectExtent l="0" t="0" r="0" b="0"/>
                      <wp:wrapNone/>
                      <wp:docPr id="20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83.2pt" to="183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6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00B4C646" wp14:editId="32271E62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1788160</wp:posOffset>
                      </wp:positionV>
                      <wp:extent cx="91440" cy="0"/>
                      <wp:effectExtent l="0" t="0" r="0" b="0"/>
                      <wp:wrapNone/>
                      <wp:docPr id="19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0.8pt" to="183.6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V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21C55CDD" wp14:editId="2B883F4C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2428240</wp:posOffset>
                      </wp:positionV>
                      <wp:extent cx="91440" cy="0"/>
                      <wp:effectExtent l="0" t="0" r="0" b="0"/>
                      <wp:wrapNone/>
                      <wp:docPr id="1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91.2pt" to="183.6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PL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24F120DD" wp14:editId="51867CBD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1422400</wp:posOffset>
                      </wp:positionV>
                      <wp:extent cx="640080" cy="365760"/>
                      <wp:effectExtent l="0" t="0" r="0" b="0"/>
                      <wp:wrapNone/>
                      <wp:docPr id="1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12pt" to="414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RtGgIAAC8EAAAOAAAAZHJzL2Uyb0RvYy54bWysU02P2yAQvVfqf0DcE9tZx8l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2F6C3491" wp14:editId="65296EFF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1330960</wp:posOffset>
                      </wp:positionV>
                      <wp:extent cx="731520" cy="91440"/>
                      <wp:effectExtent l="0" t="0" r="0" b="0"/>
                      <wp:wrapNone/>
                      <wp:docPr id="1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8pt" to="363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7q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0194220E" wp14:editId="2AEB1867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965200</wp:posOffset>
                      </wp:positionV>
                      <wp:extent cx="640080" cy="365760"/>
                      <wp:effectExtent l="0" t="0" r="0" b="0"/>
                      <wp:wrapNone/>
                      <wp:docPr id="1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6pt" to="30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dKGgIAAC8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1813EC6E" wp14:editId="4F62021A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965200</wp:posOffset>
                      </wp:positionV>
                      <wp:extent cx="640080" cy="0"/>
                      <wp:effectExtent l="0" t="0" r="0" b="0"/>
                      <wp:wrapNone/>
                      <wp:docPr id="14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76pt" to="255.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TC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" o:allowincell="f" strokeweight="2.25pt"/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 wp14:anchorId="7DF7823C" wp14:editId="1B4C37C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142240</wp:posOffset>
                      </wp:positionV>
                      <wp:extent cx="635" cy="2886075"/>
                      <wp:effectExtent l="0" t="0" r="0" b="0"/>
                      <wp:wrapNone/>
                      <wp:docPr id="1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86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1.2pt" to="183.6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 wp14:anchorId="56048A0F" wp14:editId="07314735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2976880</wp:posOffset>
                      </wp:positionV>
                      <wp:extent cx="3607435" cy="635"/>
                      <wp:effectExtent l="0" t="0" r="0" b="0"/>
                      <wp:wrapNone/>
                      <wp:docPr id="1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7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34.4pt" to="467.6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proofErr w:type="gramStart"/>
            <w:r w:rsidR="00DF2231" w:rsidRPr="00705EEB">
              <w:rPr>
                <w:i/>
                <w:u w:val="single"/>
              </w:rPr>
              <w:t>Б</w:t>
            </w:r>
            <w:proofErr w:type="gramEnd"/>
            <w:r w:rsidR="00DF2231" w:rsidRPr="00705EEB">
              <w:rPr>
                <w:i/>
                <w:u w:val="single"/>
              </w:rPr>
              <w:t xml:space="preserve">  Жилищное</w:t>
            </w:r>
          </w:p>
          <w:p w:rsidR="00DF2231" w:rsidRPr="00705EEB" w:rsidRDefault="00DF2231" w:rsidP="00705EEB">
            <w:pPr>
              <w:jc w:val="both"/>
              <w:rPr>
                <w:i/>
                <w:u w:val="single"/>
              </w:rPr>
            </w:pPr>
            <w:r w:rsidRPr="00705EEB">
              <w:rPr>
                <w:i/>
                <w:u w:val="single"/>
              </w:rPr>
              <w:t>Строительство</w:t>
            </w:r>
          </w:p>
          <w:p w:rsidR="00DF2231" w:rsidRPr="00705EEB" w:rsidRDefault="00DF2231" w:rsidP="00705EEB">
            <w:pPr>
              <w:jc w:val="both"/>
            </w:pPr>
            <w:r w:rsidRPr="00705EEB">
              <w:t>2. из сборного    железобетона</w:t>
            </w: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t xml:space="preserve">     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</w:t>
            </w:r>
            <w:r w:rsidRPr="00705EEB">
              <w:t>Цена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proofErr w:type="spellStart"/>
            <w:r w:rsidRPr="00705EEB">
              <w:t>руб</w:t>
            </w:r>
            <w:proofErr w:type="spellEnd"/>
            <w:r w:rsidRPr="00705EEB">
              <w:t>\</w:t>
            </w:r>
            <w:proofErr w:type="spellStart"/>
            <w:r w:rsidRPr="00705EEB">
              <w:t>тн</w:t>
            </w:r>
            <w:proofErr w:type="spellEnd"/>
            <w:r w:rsidRPr="00705EEB">
              <w:t xml:space="preserve">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800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 xml:space="preserve">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700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 </w:t>
            </w:r>
            <w:r w:rsidRPr="00705EEB">
              <w:rPr>
                <w:b/>
              </w:rPr>
              <w:t xml:space="preserve">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 xml:space="preserve"> 600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  <w:r w:rsidRPr="00705EEB">
              <w:t>500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vertAlign w:val="superscript"/>
              </w:rPr>
            </w:pPr>
            <w:r w:rsidRPr="00705EEB">
              <w:rPr>
                <w:b/>
              </w:rPr>
              <w:t xml:space="preserve">                           </w:t>
            </w:r>
            <w:r w:rsidR="004D7480">
              <w:t>2</w:t>
            </w:r>
            <w:r w:rsidRPr="00705EEB">
              <w:t xml:space="preserve">000         </w:t>
            </w:r>
            <w:r w:rsidR="004D7480">
              <w:t>4</w:t>
            </w:r>
            <w:r w:rsidRPr="00705EEB">
              <w:t xml:space="preserve">000          </w:t>
            </w:r>
            <w:r w:rsidR="004D7480">
              <w:t>60000        80000    10000   15000</w:t>
            </w:r>
            <w:r w:rsidRPr="00705EEB">
              <w:t xml:space="preserve">   </w:t>
            </w:r>
            <w:r w:rsidR="00B0282F">
              <w:t xml:space="preserve">    тыс.</w:t>
            </w:r>
            <w:r w:rsidR="004D7480">
              <w:t xml:space="preserve"> </w:t>
            </w:r>
            <w:proofErr w:type="spellStart"/>
            <w:r w:rsidRPr="00705EEB">
              <w:t>тн</w:t>
            </w:r>
            <w:proofErr w:type="spellEnd"/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</w:p>
        </w:tc>
      </w:tr>
    </w:tbl>
    <w:p w:rsidR="00DF2231" w:rsidRPr="00705EEB" w:rsidRDefault="00DF2231" w:rsidP="00705EEB">
      <w:pPr>
        <w:jc w:val="both"/>
        <w:rPr>
          <w:b/>
          <w:vertAlign w:val="subscript"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705EEB" w:rsidRPr="00B0282F" w:rsidRDefault="00705EEB" w:rsidP="00705EEB">
      <w:pPr>
        <w:jc w:val="right"/>
        <w:rPr>
          <w:b/>
        </w:rPr>
      </w:pPr>
    </w:p>
    <w:p w:rsidR="00DF2231" w:rsidRPr="00705EEB" w:rsidRDefault="00DF2231" w:rsidP="00705EEB">
      <w:pPr>
        <w:jc w:val="right"/>
        <w:rPr>
          <w:b/>
        </w:rPr>
      </w:pPr>
      <w:r w:rsidRPr="00705EEB">
        <w:rPr>
          <w:b/>
        </w:rPr>
        <w:lastRenderedPageBreak/>
        <w:t>Таблица 19 (продолжение)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DF2231" w:rsidRPr="00705EEB" w:rsidTr="001E2D3A">
        <w:tc>
          <w:tcPr>
            <w:tcW w:w="2376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>Вид  услуги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rPr>
                <w:b/>
              </w:rPr>
              <w:t xml:space="preserve">   Графическая   характеристика  спроса</w:t>
            </w:r>
          </w:p>
        </w:tc>
      </w:tr>
      <w:tr w:rsidR="00DF2231" w:rsidRPr="00705EEB" w:rsidTr="001E2D3A">
        <w:tc>
          <w:tcPr>
            <w:tcW w:w="2376" w:type="dxa"/>
          </w:tcPr>
          <w:p w:rsidR="00DF2231" w:rsidRPr="00705EEB" w:rsidRDefault="00B0282F" w:rsidP="00705EEB">
            <w:pPr>
              <w:jc w:val="both"/>
              <w:rPr>
                <w:i/>
                <w:u w:val="single"/>
              </w:rPr>
            </w:pPr>
            <w:r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 wp14:anchorId="774DF0D4" wp14:editId="041CDBAC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2866390</wp:posOffset>
                      </wp:positionV>
                      <wp:extent cx="0" cy="91440"/>
                      <wp:effectExtent l="0" t="0" r="19050" b="22860"/>
                      <wp:wrapNone/>
                      <wp:docPr id="89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225.7pt" to="389.2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8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fYKRI&#10;BxptheIoS/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13F76CDD" wp14:editId="161813A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11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5.4pt" to="342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spEgIAACk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34B7D94C" wp14:editId="0C17FF5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10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25.4pt" to="291.6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0FAB986E" wp14:editId="4503760C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2862580</wp:posOffset>
                      </wp:positionV>
                      <wp:extent cx="0" cy="91440"/>
                      <wp:effectExtent l="0" t="0" r="0" b="0"/>
                      <wp:wrapNone/>
                      <wp:docPr id="9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25.4pt" to="226.8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17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30D48C24" wp14:editId="65111C7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485140</wp:posOffset>
                      </wp:positionV>
                      <wp:extent cx="91440" cy="0"/>
                      <wp:effectExtent l="0" t="0" r="0" b="0"/>
                      <wp:wrapNone/>
                      <wp:docPr id="8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38.2pt" to="176.4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15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0" allowOverlap="1" wp14:anchorId="5C7ED853" wp14:editId="093DDE18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1125220</wp:posOffset>
                      </wp:positionV>
                      <wp:extent cx="91440" cy="0"/>
                      <wp:effectExtent l="0" t="0" r="0" b="0"/>
                      <wp:wrapNone/>
                      <wp:docPr id="7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8.6pt" to="176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O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257DEE73" wp14:editId="6B31804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1765300</wp:posOffset>
                      </wp:positionV>
                      <wp:extent cx="91440" cy="0"/>
                      <wp:effectExtent l="0" t="0" r="0" b="0"/>
                      <wp:wrapNone/>
                      <wp:docPr id="6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9pt" to="176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j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6513F199" wp14:editId="49285C83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2405380</wp:posOffset>
                      </wp:positionV>
                      <wp:extent cx="91440" cy="0"/>
                      <wp:effectExtent l="0" t="0" r="0" b="0"/>
                      <wp:wrapNone/>
                      <wp:docPr id="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89.4pt" to="176.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j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" o:allowincell="f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2C71F6F1" wp14:editId="2B1B3DDD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1399540</wp:posOffset>
                      </wp:positionV>
                      <wp:extent cx="640080" cy="274320"/>
                      <wp:effectExtent l="0" t="0" r="0" b="0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10.2pt" to="363.6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dyGA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" o:allowincell="f" strokeweight="2.25pt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4F21179C" wp14:editId="43938AB9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576580</wp:posOffset>
                      </wp:positionV>
                      <wp:extent cx="1280160" cy="822960"/>
                      <wp:effectExtent l="0" t="0" r="0" b="0"/>
                      <wp:wrapNone/>
                      <wp:docPr id="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5.4pt" to="313.2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" o:allowincell="f" strokeweight="2.25pt"/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 wp14:anchorId="0E3DA6E3" wp14:editId="6E381779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119380</wp:posOffset>
                      </wp:positionV>
                      <wp:extent cx="635" cy="2886075"/>
                      <wp:effectExtent l="0" t="0" r="0" b="0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86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.4pt" to="176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" o:allowincell="f" strokeweight="1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="006F6F94" w:rsidRPr="00705EE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 wp14:anchorId="78E961F5" wp14:editId="2C5FEE8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2954020</wp:posOffset>
                      </wp:positionV>
                      <wp:extent cx="3336925" cy="635"/>
                      <wp:effectExtent l="0" t="0" r="0" b="0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692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232.6pt" to="439.1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" o:allowincell="f" strokeweight="1pt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DF2231" w:rsidRPr="00705EEB">
              <w:rPr>
                <w:u w:val="single"/>
              </w:rPr>
              <w:t xml:space="preserve"> </w:t>
            </w:r>
            <w:proofErr w:type="gramStart"/>
            <w:r w:rsidR="00DF2231" w:rsidRPr="00705EEB">
              <w:rPr>
                <w:u w:val="single"/>
              </w:rPr>
              <w:t>Б</w:t>
            </w:r>
            <w:proofErr w:type="gramEnd"/>
            <w:r w:rsidR="00DF2231" w:rsidRPr="00705EEB">
              <w:rPr>
                <w:u w:val="single"/>
              </w:rPr>
              <w:t xml:space="preserve"> </w:t>
            </w:r>
            <w:r w:rsidR="00DF2231" w:rsidRPr="00705EEB">
              <w:rPr>
                <w:i/>
                <w:u w:val="single"/>
              </w:rPr>
              <w:t>жилищное</w:t>
            </w:r>
          </w:p>
          <w:p w:rsidR="00DF2231" w:rsidRPr="00705EEB" w:rsidRDefault="00DF2231" w:rsidP="00705EEB">
            <w:pPr>
              <w:jc w:val="both"/>
            </w:pPr>
            <w:r w:rsidRPr="00705EEB">
              <w:rPr>
                <w:i/>
                <w:u w:val="single"/>
              </w:rPr>
              <w:t xml:space="preserve">   Строительство</w:t>
            </w:r>
            <w:r w:rsidRPr="00705EEB">
              <w:t xml:space="preserve"> </w:t>
            </w:r>
          </w:p>
          <w:p w:rsidR="00DF2231" w:rsidRPr="00705EEB" w:rsidRDefault="00DF2231" w:rsidP="00705EEB">
            <w:pPr>
              <w:jc w:val="both"/>
            </w:pPr>
            <w:r w:rsidRPr="00705EEB">
              <w:t>3. из деревянных</w:t>
            </w: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  <w:r w:rsidRPr="00705EEB">
              <w:t xml:space="preserve">   конструкций</w:t>
            </w:r>
          </w:p>
        </w:tc>
        <w:tc>
          <w:tcPr>
            <w:tcW w:w="7088" w:type="dxa"/>
          </w:tcPr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>Цена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proofErr w:type="spellStart"/>
            <w:r w:rsidRPr="00705EEB">
              <w:t>руб</w:t>
            </w:r>
            <w:proofErr w:type="spellEnd"/>
            <w:r w:rsidRPr="00705EEB">
              <w:t>\м</w:t>
            </w:r>
            <w:r w:rsidRPr="00705EEB">
              <w:rPr>
                <w:vertAlign w:val="superscript"/>
              </w:rPr>
              <w:t>3</w:t>
            </w:r>
            <w:r w:rsidRPr="00705EEB">
              <w:t xml:space="preserve">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450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t xml:space="preserve">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350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B0282F" w:rsidP="00705EEB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55880</wp:posOffset>
                      </wp:positionV>
                      <wp:extent cx="607695" cy="49530"/>
                      <wp:effectExtent l="0" t="0" r="20955" b="2667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" cy="4953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4.4pt" to="292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" strokecolor="black [3213]" strokeweight="2pt"/>
                  </w:pict>
                </mc:Fallback>
              </mc:AlternateContent>
            </w:r>
            <w:r w:rsidR="00DF2231" w:rsidRPr="00705EEB">
              <w:rPr>
                <w:b/>
              </w:rPr>
              <w:t xml:space="preserve">          </w:t>
            </w:r>
            <w:r w:rsidR="00DF2231" w:rsidRPr="00705EEB">
              <w:t>250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</w:t>
            </w:r>
            <w:r w:rsidRPr="00705EEB">
              <w:t>150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</w:rPr>
            </w:pPr>
            <w:r w:rsidRPr="00705EEB">
              <w:rPr>
                <w:b/>
              </w:rPr>
              <w:t xml:space="preserve">                           </w:t>
            </w:r>
            <w:r w:rsidRPr="00705EEB">
              <w:t xml:space="preserve">        1000               </w:t>
            </w:r>
            <w:r w:rsidR="00B0282F">
              <w:t>5</w:t>
            </w:r>
            <w:r w:rsidRPr="00705EEB">
              <w:t xml:space="preserve">000            </w:t>
            </w:r>
            <w:r w:rsidR="00B0282F">
              <w:t xml:space="preserve">10000        15000             </w:t>
            </w:r>
            <w:r w:rsidRPr="00705EEB">
              <w:t xml:space="preserve"> </w:t>
            </w:r>
            <w:r w:rsidR="00B0282F">
              <w:t>тыс.</w:t>
            </w:r>
            <w:r w:rsidRPr="00705EEB">
              <w:t xml:space="preserve">  м</w:t>
            </w:r>
            <w:r w:rsidRPr="00705EEB">
              <w:rPr>
                <w:vertAlign w:val="superscript"/>
              </w:rPr>
              <w:t>3</w:t>
            </w:r>
          </w:p>
          <w:p w:rsidR="00DF2231" w:rsidRPr="00705EEB" w:rsidRDefault="00DF2231" w:rsidP="00705EEB">
            <w:pPr>
              <w:jc w:val="both"/>
              <w:rPr>
                <w:b/>
              </w:rPr>
            </w:pPr>
          </w:p>
          <w:p w:rsidR="00DF2231" w:rsidRPr="00705EEB" w:rsidRDefault="00DF2231" w:rsidP="00705EEB">
            <w:pPr>
              <w:jc w:val="both"/>
              <w:rPr>
                <w:b/>
                <w:vertAlign w:val="subscript"/>
              </w:rPr>
            </w:pPr>
          </w:p>
        </w:tc>
      </w:tr>
    </w:tbl>
    <w:p w:rsidR="00DF2231" w:rsidRPr="00A447E8" w:rsidRDefault="00DF2231" w:rsidP="00A447E8">
      <w:pPr>
        <w:ind w:firstLine="851"/>
        <w:jc w:val="both"/>
        <w:rPr>
          <w:b/>
          <w:sz w:val="24"/>
          <w:szCs w:val="24"/>
          <w:vertAlign w:val="subscript"/>
        </w:rPr>
      </w:pPr>
    </w:p>
    <w:p w:rsidR="00DF2231" w:rsidRPr="00A447E8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</w:p>
    <w:p w:rsidR="00DF2231" w:rsidRPr="00A447E8" w:rsidRDefault="00DF2231" w:rsidP="00A447E8">
      <w:pPr>
        <w:pStyle w:val="20"/>
        <w:spacing w:line="240" w:lineRule="auto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Третий метод ценообразования предполагает участие строительной организации в торгах на строительные подряды. Острота конкуренции зависит от количества участников торгов и их цен. </w:t>
      </w:r>
    </w:p>
    <w:p w:rsidR="00DF2231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Выигрыш подряда на торгах зависит от назначаемой строительной организацией цены на выполнение определенного вида работ. Критерием установления цены служит вероятная прибыль (формула 19):</w:t>
      </w:r>
    </w:p>
    <w:p w:rsidR="00120CDE" w:rsidRDefault="00500735" w:rsidP="00A447E8">
      <w:pPr>
        <w:ind w:firstLine="851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Вп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-C</m:t>
              </m:r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Вз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        (19)</m:t>
          </m:r>
        </m:oMath>
      </m:oMathPara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где: Ц</w:t>
      </w:r>
      <w:proofErr w:type="spellStart"/>
      <w:proofErr w:type="gramStart"/>
      <w:r w:rsidRPr="00A447E8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447E8">
        <w:rPr>
          <w:sz w:val="24"/>
          <w:szCs w:val="24"/>
        </w:rPr>
        <w:t xml:space="preserve"> - цена, назначенная на торгах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      С - себестоимость (издержки) на единицу продукции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  <w:vertAlign w:val="subscript"/>
        </w:rPr>
      </w:pPr>
      <w:r w:rsidRPr="00A447E8">
        <w:rPr>
          <w:sz w:val="24"/>
          <w:szCs w:val="24"/>
        </w:rPr>
        <w:t xml:space="preserve">      </w:t>
      </w:r>
      <w:proofErr w:type="spellStart"/>
      <w:r w:rsidRPr="00A447E8">
        <w:rPr>
          <w:sz w:val="24"/>
          <w:szCs w:val="24"/>
        </w:rPr>
        <w:t>Вз</w:t>
      </w:r>
      <w:proofErr w:type="gramStart"/>
      <w:r w:rsidRPr="00A447E8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447E8">
        <w:rPr>
          <w:sz w:val="24"/>
          <w:szCs w:val="24"/>
          <w:vertAlign w:val="subscript"/>
        </w:rPr>
        <w:t xml:space="preserve"> </w:t>
      </w:r>
      <w:r w:rsidRPr="00A447E8">
        <w:rPr>
          <w:sz w:val="24"/>
          <w:szCs w:val="24"/>
        </w:rPr>
        <w:t>- вероятность получения заказа при цене Ц</w:t>
      </w:r>
      <w:proofErr w:type="spellStart"/>
      <w:r w:rsidRPr="00A447E8">
        <w:rPr>
          <w:sz w:val="24"/>
          <w:szCs w:val="24"/>
          <w:vertAlign w:val="subscript"/>
          <w:lang w:val="en-US"/>
        </w:rPr>
        <w:t>i</w:t>
      </w:r>
      <w:proofErr w:type="spellEnd"/>
    </w:p>
    <w:p w:rsidR="00DF2231" w:rsidRDefault="00DF2231" w:rsidP="00A447E8">
      <w:pPr>
        <w:pStyle w:val="a5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Вероятность получения заказа рассчитывается:</w:t>
      </w:r>
    </w:p>
    <w:p w:rsidR="00120CDE" w:rsidRDefault="00120CDE" w:rsidP="00A447E8">
      <w:pPr>
        <w:pStyle w:val="a5"/>
        <w:ind w:firstLine="851"/>
        <w:rPr>
          <w:sz w:val="24"/>
          <w:szCs w:val="24"/>
        </w:rPr>
      </w:pPr>
    </w:p>
    <w:p w:rsidR="00120CDE" w:rsidRPr="00120CDE" w:rsidRDefault="00500735" w:rsidP="00A447E8">
      <w:pPr>
        <w:pStyle w:val="a5"/>
        <w:ind w:firstLine="851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количество  конкурентов,   цена которых выше цены торгов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общее количество конкурентов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(20)</m:t>
          </m:r>
        </m:oMath>
      </m:oMathPara>
    </w:p>
    <w:p w:rsidR="00120CDE" w:rsidRDefault="00120CDE" w:rsidP="00A447E8">
      <w:pPr>
        <w:pStyle w:val="a5"/>
        <w:ind w:firstLine="851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Ценами конкурентов считаются цены по остальным вариантам, рассчитанные как цена, ориентированная на </w:t>
      </w:r>
      <w:r w:rsidR="00A447E8" w:rsidRPr="00A447E8">
        <w:rPr>
          <w:sz w:val="24"/>
          <w:szCs w:val="24"/>
        </w:rPr>
        <w:t>издержки</w:t>
      </w:r>
      <w:r w:rsidRPr="00A447E8">
        <w:rPr>
          <w:sz w:val="24"/>
          <w:szCs w:val="24"/>
        </w:rPr>
        <w:t>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Тактика назначения цены зависит от цели строительной организации:</w:t>
      </w:r>
    </w:p>
    <w:p w:rsidR="00DF2231" w:rsidRPr="00A447E8" w:rsidRDefault="00DF2231" w:rsidP="00A447E8">
      <w:pPr>
        <w:numPr>
          <w:ilvl w:val="0"/>
          <w:numId w:val="3"/>
        </w:numPr>
        <w:ind w:firstLine="851"/>
        <w:jc w:val="both"/>
        <w:rPr>
          <w:b/>
          <w:sz w:val="24"/>
          <w:szCs w:val="24"/>
          <w:vertAlign w:val="subscript"/>
        </w:rPr>
      </w:pPr>
      <w:r w:rsidRPr="00A447E8">
        <w:rPr>
          <w:sz w:val="24"/>
          <w:szCs w:val="24"/>
        </w:rPr>
        <w:t>получить заказ независимо от прибыли</w:t>
      </w:r>
    </w:p>
    <w:p w:rsidR="00DF2231" w:rsidRPr="00A447E8" w:rsidRDefault="00DF2231" w:rsidP="00A447E8">
      <w:pPr>
        <w:numPr>
          <w:ilvl w:val="0"/>
          <w:numId w:val="3"/>
        </w:numPr>
        <w:ind w:firstLine="851"/>
        <w:jc w:val="both"/>
        <w:rPr>
          <w:b/>
          <w:sz w:val="24"/>
          <w:szCs w:val="24"/>
          <w:vertAlign w:val="subscript"/>
        </w:rPr>
      </w:pPr>
      <w:r w:rsidRPr="00A447E8">
        <w:rPr>
          <w:sz w:val="24"/>
          <w:szCs w:val="24"/>
        </w:rPr>
        <w:t>получить как минимум нормальную прибыль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Расчеты вероятной прибыли на торгах должны быть выражены в таблице 21</w:t>
      </w:r>
    </w:p>
    <w:p w:rsidR="00DF2231" w:rsidRPr="00A447E8" w:rsidRDefault="00DF2231" w:rsidP="00A447E8">
      <w:pPr>
        <w:pStyle w:val="3"/>
        <w:ind w:firstLine="851"/>
        <w:rPr>
          <w:szCs w:val="24"/>
        </w:rPr>
      </w:pPr>
      <w:r w:rsidRPr="00A447E8">
        <w:rPr>
          <w:szCs w:val="24"/>
        </w:rPr>
        <w:t>Таблица 21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850"/>
        <w:gridCol w:w="1701"/>
      </w:tblGrid>
      <w:tr w:rsidR="00DF2231" w:rsidRPr="00A447E8" w:rsidTr="001E2D3A"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  <w:r w:rsidRPr="00A447E8">
              <w:rPr>
                <w:i/>
                <w:sz w:val="24"/>
                <w:szCs w:val="24"/>
              </w:rPr>
              <w:t xml:space="preserve">Объем работ </w:t>
            </w:r>
            <w:proofErr w:type="spellStart"/>
            <w:r w:rsidRPr="00A447E8">
              <w:rPr>
                <w:i/>
                <w:sz w:val="24"/>
                <w:szCs w:val="24"/>
              </w:rPr>
              <w:t>нат</w:t>
            </w:r>
            <w:proofErr w:type="spellEnd"/>
            <w:r w:rsidRPr="00A447E8">
              <w:rPr>
                <w:i/>
                <w:sz w:val="24"/>
                <w:szCs w:val="24"/>
              </w:rPr>
              <w:t>. ед.</w:t>
            </w:r>
          </w:p>
        </w:tc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  <w:r w:rsidRPr="00A447E8">
              <w:rPr>
                <w:i/>
                <w:sz w:val="24"/>
                <w:szCs w:val="24"/>
              </w:rPr>
              <w:t xml:space="preserve">цена </w:t>
            </w:r>
            <w:r w:rsidRPr="00A447E8">
              <w:rPr>
                <w:sz w:val="24"/>
                <w:szCs w:val="24"/>
              </w:rPr>
              <w:t>Ц</w:t>
            </w:r>
            <w:proofErr w:type="spellStart"/>
            <w:proofErr w:type="gramStart"/>
            <w:r w:rsidRPr="00A447E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  <w:r w:rsidRPr="00A447E8">
              <w:rPr>
                <w:sz w:val="24"/>
                <w:szCs w:val="24"/>
              </w:rPr>
              <w:t xml:space="preserve"> </w:t>
            </w:r>
            <w:r w:rsidRPr="00A447E8">
              <w:rPr>
                <w:i/>
                <w:sz w:val="24"/>
                <w:szCs w:val="24"/>
              </w:rPr>
              <w:t xml:space="preserve">Вероятность выигрыша </w:t>
            </w:r>
            <w:proofErr w:type="spellStart"/>
            <w:r w:rsidRPr="00A447E8">
              <w:rPr>
                <w:sz w:val="24"/>
                <w:szCs w:val="24"/>
              </w:rPr>
              <w:t>Вз</w:t>
            </w:r>
            <w:proofErr w:type="gramStart"/>
            <w:r w:rsidRPr="00A447E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850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  <w:r w:rsidRPr="00A447E8">
              <w:rPr>
                <w:i/>
                <w:sz w:val="24"/>
                <w:szCs w:val="24"/>
              </w:rPr>
              <w:t xml:space="preserve">вероятная прибыль </w:t>
            </w:r>
            <w:proofErr w:type="spellStart"/>
            <w:r w:rsidRPr="00A447E8">
              <w:rPr>
                <w:sz w:val="24"/>
                <w:szCs w:val="24"/>
              </w:rPr>
              <w:t>Вп</w:t>
            </w:r>
            <w:proofErr w:type="gramStart"/>
            <w:r w:rsidRPr="00A447E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  <w:r w:rsidRPr="00A447E8">
              <w:rPr>
                <w:i/>
                <w:sz w:val="24"/>
                <w:szCs w:val="24"/>
              </w:rPr>
              <w:t>рентабельность затрат, %</w:t>
            </w:r>
          </w:p>
        </w:tc>
      </w:tr>
      <w:tr w:rsidR="00DF2231" w:rsidRPr="00A447E8" w:rsidTr="001E2D3A"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231" w:rsidRPr="00A447E8" w:rsidRDefault="00DF2231" w:rsidP="001E2D3A">
            <w:pPr>
              <w:jc w:val="both"/>
              <w:rPr>
                <w:sz w:val="24"/>
                <w:szCs w:val="24"/>
              </w:rPr>
            </w:pP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 xml:space="preserve">Заполнение таблицы заканчивается </w:t>
      </w:r>
      <w:proofErr w:type="gramStart"/>
      <w:r w:rsidRPr="00A447E8">
        <w:rPr>
          <w:sz w:val="24"/>
          <w:szCs w:val="24"/>
        </w:rPr>
        <w:t>выводом</w:t>
      </w:r>
      <w:proofErr w:type="gramEnd"/>
      <w:r w:rsidRPr="00A447E8">
        <w:rPr>
          <w:sz w:val="24"/>
          <w:szCs w:val="24"/>
        </w:rPr>
        <w:t>: с какой ценой участвовать на конкурсных торгах. Выбор цены обосновать.</w:t>
      </w: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 xml:space="preserve">7. Определение цены  с использованием </w:t>
      </w:r>
      <w:proofErr w:type="spellStart"/>
      <w:r w:rsidRPr="00A447E8">
        <w:rPr>
          <w:b/>
          <w:sz w:val="24"/>
          <w:szCs w:val="24"/>
        </w:rPr>
        <w:t>мультиатрибутивной</w:t>
      </w:r>
      <w:proofErr w:type="spellEnd"/>
      <w:r w:rsidRPr="00A447E8">
        <w:rPr>
          <w:b/>
          <w:sz w:val="24"/>
          <w:szCs w:val="24"/>
        </w:rPr>
        <w:t xml:space="preserve"> модели товара.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В данном разделе определяется потребительская стоимость товара на основе </w:t>
      </w:r>
      <w:proofErr w:type="gramStart"/>
      <w:r w:rsidRPr="00A447E8">
        <w:rPr>
          <w:sz w:val="24"/>
          <w:szCs w:val="24"/>
        </w:rPr>
        <w:t>использования компенсаторной композиционной модели оценки воспринимаемого присутствия атрибутов</w:t>
      </w:r>
      <w:proofErr w:type="gramEnd"/>
      <w:r w:rsidRPr="00A447E8">
        <w:rPr>
          <w:sz w:val="24"/>
          <w:szCs w:val="24"/>
        </w:rPr>
        <w:t xml:space="preserve"> товара, и рассчитывается рекомендуемая цена.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Расчеты проводятся для реализации сопутствующих строительных материалов при выполнении строительных услуг по вариантам таблица 22.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Для выполнения необходимо наличие 2-ух образцов различных марок однотипного товара, выполняющих одинаковую базовую функцию и предназначенных для одного сегмента покупателей. 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Рекомендации по решению.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Присвойте каждому из образцов товаров этикетку «А» и «Б». При выполнении дальнейшей экспертной оценки старайтесь отойти от собственного мнения, встав на некоторую обобщенную точку зрения.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 Определите перечень атрибутов (параметров), которые учитываются потребителем при покупке данного товара (не менее 6) и занесите их в столбец 1 таб.23. Избегайте слишком общих  атрибутов типа «качества», так как такой параметр является </w:t>
      </w:r>
      <w:proofErr w:type="spellStart"/>
      <w:r w:rsidRPr="00A447E8">
        <w:rPr>
          <w:sz w:val="24"/>
          <w:szCs w:val="24"/>
        </w:rPr>
        <w:t>макроатрибутом</w:t>
      </w:r>
      <w:proofErr w:type="spellEnd"/>
      <w:r w:rsidRPr="00A447E8">
        <w:rPr>
          <w:sz w:val="24"/>
          <w:szCs w:val="24"/>
        </w:rPr>
        <w:t>, и сам определяется другими атрибутами. Не включайте в состав атрибутов цену, так как именно она является конечным искомым параметром.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Оцените степень важности атрибутов для покупательного выбора. Для этого распределите 100 баллов </w:t>
      </w:r>
      <w:proofErr w:type="gramStart"/>
      <w:r w:rsidRPr="00A447E8">
        <w:rPr>
          <w:sz w:val="24"/>
          <w:szCs w:val="24"/>
        </w:rPr>
        <w:t>между весовыми коэффициентами атрибутов товара в соответствии со степенью важности каждого из них для окончательного решения</w:t>
      </w:r>
      <w:proofErr w:type="gramEnd"/>
      <w:r w:rsidRPr="00A447E8">
        <w:rPr>
          <w:sz w:val="24"/>
          <w:szCs w:val="24"/>
        </w:rPr>
        <w:t xml:space="preserve"> о выборе между марками и занесите их в столбец 2 таб. 23.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Для каждого образца товаров определите степень присутствия (</w:t>
      </w:r>
      <w:proofErr w:type="spellStart"/>
      <w:r w:rsidRPr="00A447E8">
        <w:rPr>
          <w:sz w:val="24"/>
          <w:szCs w:val="24"/>
        </w:rPr>
        <w:t>реализованности</w:t>
      </w:r>
      <w:proofErr w:type="spellEnd"/>
      <w:r w:rsidRPr="00A447E8">
        <w:rPr>
          <w:sz w:val="24"/>
          <w:szCs w:val="24"/>
        </w:rPr>
        <w:t>) атрибутов. В зависимости от того, насколько хорошо или плохо реализован атрибут, поставьте ему оценку по 10-балльной шкале: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10 баллов – </w:t>
      </w:r>
      <w:proofErr w:type="gramStart"/>
      <w:r w:rsidRPr="00A447E8">
        <w:rPr>
          <w:sz w:val="24"/>
          <w:szCs w:val="24"/>
        </w:rPr>
        <w:t>реализован</w:t>
      </w:r>
      <w:proofErr w:type="gramEnd"/>
      <w:r w:rsidRPr="00A447E8">
        <w:rPr>
          <w:sz w:val="24"/>
          <w:szCs w:val="24"/>
        </w:rPr>
        <w:t xml:space="preserve"> наилучшим образом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8 баллов – </w:t>
      </w:r>
      <w:proofErr w:type="gramStart"/>
      <w:r w:rsidRPr="00A447E8">
        <w:rPr>
          <w:sz w:val="24"/>
          <w:szCs w:val="24"/>
        </w:rPr>
        <w:t>реализован</w:t>
      </w:r>
      <w:proofErr w:type="gramEnd"/>
      <w:r w:rsidRPr="00A447E8">
        <w:rPr>
          <w:sz w:val="24"/>
          <w:szCs w:val="24"/>
        </w:rPr>
        <w:t xml:space="preserve"> на хорошем уровне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5 баллов – </w:t>
      </w:r>
      <w:proofErr w:type="gramStart"/>
      <w:r w:rsidRPr="00A447E8">
        <w:rPr>
          <w:sz w:val="24"/>
          <w:szCs w:val="24"/>
        </w:rPr>
        <w:t>реализован</w:t>
      </w:r>
      <w:proofErr w:type="gramEnd"/>
      <w:r w:rsidRPr="00A447E8">
        <w:rPr>
          <w:sz w:val="24"/>
          <w:szCs w:val="24"/>
        </w:rPr>
        <w:t xml:space="preserve"> на среднем уровне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1 балл – реализован на среднем уровне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0 баллов – не </w:t>
      </w:r>
      <w:proofErr w:type="gramStart"/>
      <w:r w:rsidRPr="00A447E8">
        <w:rPr>
          <w:sz w:val="24"/>
          <w:szCs w:val="24"/>
        </w:rPr>
        <w:t>реализован</w:t>
      </w:r>
      <w:proofErr w:type="gramEnd"/>
      <w:r w:rsidRPr="00A447E8">
        <w:rPr>
          <w:sz w:val="24"/>
          <w:szCs w:val="24"/>
        </w:rPr>
        <w:t xml:space="preserve"> совсем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 качестве эталона используйте  вами представление об идеальном товаре. Занесите полученные оценки в столбец 3 и 4 таб. 23 для каждого из образцов товара.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Рассчитайте взвешенную оценку каждого показателя как произведение весового коэффициента (столбец 2) на оценку параметра (столбец 3 и 4) и занесите их в столбец 5 и 6.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Рассчитайте оценку потребительской стоимости каждого варианта товара как сумму взвешенных оценок и занесите их в соответствующую строку столбца 5 и 6.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Рассчитайте среднее значение потребительской стоимости каждого товара.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 xml:space="preserve">Определите коэффициент изменения цены каждого товара как отношение индивидуальной оценки потребительской стоимости </w:t>
      </w:r>
      <w:proofErr w:type="gramStart"/>
      <w:r w:rsidRPr="00A447E8">
        <w:rPr>
          <w:sz w:val="24"/>
          <w:szCs w:val="24"/>
        </w:rPr>
        <w:t>к</w:t>
      </w:r>
      <w:proofErr w:type="gramEnd"/>
      <w:r w:rsidRPr="00A447E8">
        <w:rPr>
          <w:sz w:val="24"/>
          <w:szCs w:val="24"/>
        </w:rPr>
        <w:t xml:space="preserve"> средней.</w:t>
      </w:r>
    </w:p>
    <w:p w:rsidR="00DF2231" w:rsidRPr="00A447E8" w:rsidRDefault="00DF2231" w:rsidP="00A447E8">
      <w:pPr>
        <w:pStyle w:val="a4"/>
        <w:numPr>
          <w:ilvl w:val="0"/>
          <w:numId w:val="31"/>
        </w:numPr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Определите рекомендуемую цену каждого образца товара. Для этого сначала дайте экспертную оценку средней рыночной цене, сложившейся в данный момент на рынке для товаров определенного типа (таб. 22). Рекомендуемую цену определите как произведение индивидуального коэффициента на среднюю цену.</w:t>
      </w:r>
    </w:p>
    <w:p w:rsidR="00DF2231" w:rsidRPr="00A447E8" w:rsidRDefault="00DF2231" w:rsidP="00A447E8">
      <w:pPr>
        <w:pStyle w:val="a4"/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20"/>
        <w:gridCol w:w="1673"/>
        <w:gridCol w:w="1673"/>
        <w:gridCol w:w="1354"/>
        <w:gridCol w:w="1418"/>
      </w:tblGrid>
      <w:tr w:rsidR="00DF2231" w:rsidRPr="00A447E8" w:rsidTr="001E2D3A">
        <w:trPr>
          <w:cantSplit/>
        </w:trPr>
        <w:tc>
          <w:tcPr>
            <w:tcW w:w="1526" w:type="dxa"/>
            <w:vMerge w:val="restart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Атрибут</w:t>
            </w:r>
          </w:p>
        </w:tc>
        <w:tc>
          <w:tcPr>
            <w:tcW w:w="1820" w:type="dxa"/>
            <w:vMerge w:val="restart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Весовой коэффициент</w:t>
            </w:r>
          </w:p>
        </w:tc>
        <w:tc>
          <w:tcPr>
            <w:tcW w:w="3346" w:type="dxa"/>
            <w:gridSpan w:val="2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Оценка по 10- балл</w:t>
            </w:r>
            <w:proofErr w:type="gramStart"/>
            <w:r w:rsidRPr="001E2D3A">
              <w:rPr>
                <w:b/>
                <w:sz w:val="20"/>
              </w:rPr>
              <w:t>.</w:t>
            </w:r>
            <w:proofErr w:type="gramEnd"/>
            <w:r w:rsidRPr="001E2D3A">
              <w:rPr>
                <w:b/>
                <w:sz w:val="20"/>
              </w:rPr>
              <w:t xml:space="preserve">  </w:t>
            </w:r>
            <w:proofErr w:type="gramStart"/>
            <w:r w:rsidRPr="001E2D3A">
              <w:rPr>
                <w:b/>
                <w:sz w:val="20"/>
              </w:rPr>
              <w:t>ш</w:t>
            </w:r>
            <w:proofErr w:type="gramEnd"/>
            <w:r w:rsidRPr="001E2D3A">
              <w:rPr>
                <w:b/>
                <w:sz w:val="20"/>
              </w:rPr>
              <w:t>кале</w:t>
            </w:r>
          </w:p>
        </w:tc>
        <w:tc>
          <w:tcPr>
            <w:tcW w:w="2772" w:type="dxa"/>
            <w:gridSpan w:val="2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Взвешенная оценка</w:t>
            </w:r>
          </w:p>
        </w:tc>
      </w:tr>
      <w:tr w:rsidR="00DF2231" w:rsidRPr="00A447E8" w:rsidTr="001E2D3A">
        <w:trPr>
          <w:cantSplit/>
        </w:trPr>
        <w:tc>
          <w:tcPr>
            <w:tcW w:w="1526" w:type="dxa"/>
            <w:vMerge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  <w:vMerge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А</w:t>
            </w: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Б</w:t>
            </w: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А</w:t>
            </w: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Б</w:t>
            </w: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1</w:t>
            </w: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2</w:t>
            </w: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3</w:t>
            </w: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4</w:t>
            </w: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5</w:t>
            </w: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jc w:val="center"/>
              <w:rPr>
                <w:b/>
                <w:sz w:val="20"/>
              </w:rPr>
            </w:pPr>
            <w:r w:rsidRPr="001E2D3A">
              <w:rPr>
                <w:b/>
                <w:sz w:val="20"/>
              </w:rPr>
              <w:t>6</w:t>
            </w: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673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rPr>
          <w:cantSplit/>
        </w:trPr>
        <w:tc>
          <w:tcPr>
            <w:tcW w:w="1526" w:type="dxa"/>
          </w:tcPr>
          <w:p w:rsidR="00DF2231" w:rsidRPr="001E2D3A" w:rsidRDefault="00DF2231" w:rsidP="001E2D3A">
            <w:pPr>
              <w:pStyle w:val="a4"/>
              <w:ind w:firstLine="0"/>
              <w:rPr>
                <w:sz w:val="20"/>
              </w:rPr>
            </w:pPr>
            <w:r w:rsidRPr="001E2D3A">
              <w:rPr>
                <w:sz w:val="20"/>
              </w:rPr>
              <w:t>Сумма баллов</w:t>
            </w:r>
          </w:p>
        </w:tc>
        <w:tc>
          <w:tcPr>
            <w:tcW w:w="1820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3346" w:type="dxa"/>
            <w:gridSpan w:val="2"/>
          </w:tcPr>
          <w:p w:rsidR="00DF2231" w:rsidRPr="001E2D3A" w:rsidRDefault="00DF2231" w:rsidP="001E2D3A">
            <w:pPr>
              <w:pStyle w:val="a4"/>
              <w:ind w:firstLine="0"/>
              <w:rPr>
                <w:sz w:val="20"/>
              </w:rPr>
            </w:pPr>
            <w:r w:rsidRPr="001E2D3A">
              <w:rPr>
                <w:sz w:val="20"/>
              </w:rPr>
              <w:t>Потребительская стоимость</w:t>
            </w: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sz w:val="20"/>
              </w:rPr>
            </w:pPr>
            <w:r w:rsidRPr="001E2D3A">
              <w:rPr>
                <w:sz w:val="20"/>
              </w:rPr>
              <w:sym w:font="Symbol" w:char="F0E5"/>
            </w: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sz w:val="20"/>
              </w:rPr>
            </w:pPr>
            <w:r w:rsidRPr="001E2D3A">
              <w:rPr>
                <w:sz w:val="20"/>
              </w:rPr>
              <w:sym w:font="Symbol" w:char="F0E5"/>
            </w:r>
          </w:p>
        </w:tc>
      </w:tr>
      <w:tr w:rsidR="00DF2231" w:rsidRPr="00A447E8" w:rsidTr="001E2D3A">
        <w:trPr>
          <w:cantSplit/>
        </w:trPr>
        <w:tc>
          <w:tcPr>
            <w:tcW w:w="6692" w:type="dxa"/>
            <w:gridSpan w:val="4"/>
          </w:tcPr>
          <w:p w:rsidR="00DF2231" w:rsidRPr="001E2D3A" w:rsidRDefault="00DF2231" w:rsidP="001E2D3A">
            <w:pPr>
              <w:pStyle w:val="a4"/>
              <w:ind w:firstLine="0"/>
              <w:jc w:val="right"/>
              <w:rPr>
                <w:sz w:val="20"/>
              </w:rPr>
            </w:pPr>
            <w:r w:rsidRPr="001E2D3A">
              <w:rPr>
                <w:sz w:val="20"/>
              </w:rPr>
              <w:t>«Средняя потребительская стоимость»</w:t>
            </w:r>
          </w:p>
        </w:tc>
        <w:tc>
          <w:tcPr>
            <w:tcW w:w="2772" w:type="dxa"/>
            <w:gridSpan w:val="2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rPr>
          <w:cantSplit/>
        </w:trPr>
        <w:tc>
          <w:tcPr>
            <w:tcW w:w="6692" w:type="dxa"/>
            <w:gridSpan w:val="4"/>
          </w:tcPr>
          <w:p w:rsidR="00DF2231" w:rsidRPr="001E2D3A" w:rsidRDefault="00DF2231" w:rsidP="001E2D3A">
            <w:pPr>
              <w:pStyle w:val="a4"/>
              <w:ind w:firstLine="0"/>
              <w:jc w:val="right"/>
              <w:rPr>
                <w:sz w:val="20"/>
              </w:rPr>
            </w:pPr>
            <w:r w:rsidRPr="001E2D3A">
              <w:rPr>
                <w:sz w:val="20"/>
              </w:rPr>
              <w:t>Индивидуальный коэффициент цены</w:t>
            </w: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rPr>
          <w:cantSplit/>
        </w:trPr>
        <w:tc>
          <w:tcPr>
            <w:tcW w:w="6692" w:type="dxa"/>
            <w:gridSpan w:val="4"/>
          </w:tcPr>
          <w:p w:rsidR="00DF2231" w:rsidRPr="001E2D3A" w:rsidRDefault="00DF2231" w:rsidP="001E2D3A">
            <w:pPr>
              <w:pStyle w:val="a4"/>
              <w:ind w:firstLine="0"/>
              <w:jc w:val="right"/>
              <w:rPr>
                <w:sz w:val="20"/>
              </w:rPr>
            </w:pPr>
            <w:r w:rsidRPr="001E2D3A">
              <w:rPr>
                <w:sz w:val="20"/>
              </w:rPr>
              <w:t>Среднерыночная цена</w:t>
            </w:r>
          </w:p>
        </w:tc>
        <w:tc>
          <w:tcPr>
            <w:tcW w:w="2772" w:type="dxa"/>
            <w:gridSpan w:val="2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  <w:tr w:rsidR="00DF2231" w:rsidRPr="00A447E8" w:rsidTr="001E2D3A">
        <w:trPr>
          <w:cantSplit/>
        </w:trPr>
        <w:tc>
          <w:tcPr>
            <w:tcW w:w="6692" w:type="dxa"/>
            <w:gridSpan w:val="4"/>
          </w:tcPr>
          <w:p w:rsidR="00DF2231" w:rsidRPr="001E2D3A" w:rsidRDefault="00DF2231" w:rsidP="001E2D3A">
            <w:pPr>
              <w:pStyle w:val="a4"/>
              <w:ind w:firstLine="0"/>
              <w:jc w:val="right"/>
              <w:rPr>
                <w:sz w:val="20"/>
              </w:rPr>
            </w:pPr>
            <w:r w:rsidRPr="001E2D3A">
              <w:rPr>
                <w:sz w:val="20"/>
              </w:rPr>
              <w:t>Цена</w:t>
            </w:r>
          </w:p>
        </w:tc>
        <w:tc>
          <w:tcPr>
            <w:tcW w:w="1354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F2231" w:rsidRPr="001E2D3A" w:rsidRDefault="00DF2231" w:rsidP="001E2D3A">
            <w:pPr>
              <w:pStyle w:val="a4"/>
              <w:ind w:firstLine="0"/>
              <w:rPr>
                <w:b/>
                <w:sz w:val="20"/>
              </w:rPr>
            </w:pPr>
          </w:p>
        </w:tc>
      </w:tr>
    </w:tbl>
    <w:p w:rsidR="00DF2231" w:rsidRPr="00A447E8" w:rsidRDefault="00DF2231" w:rsidP="00A447E8">
      <w:pPr>
        <w:pStyle w:val="a4"/>
        <w:ind w:firstLine="851"/>
        <w:rPr>
          <w:b/>
          <w:sz w:val="24"/>
          <w:szCs w:val="24"/>
        </w:rPr>
      </w:pP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1134"/>
        <w:gridCol w:w="2835"/>
      </w:tblGrid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  <w:rPr>
                <w:b/>
              </w:rPr>
            </w:pPr>
            <w:proofErr w:type="gramStart"/>
            <w:r w:rsidRPr="001E2D3A">
              <w:rPr>
                <w:b/>
              </w:rPr>
              <w:t>Вар-ты</w:t>
            </w:r>
            <w:proofErr w:type="gramEnd"/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  <w:rPr>
                <w:b/>
              </w:rPr>
            </w:pPr>
            <w:r w:rsidRPr="001E2D3A">
              <w:rPr>
                <w:b/>
              </w:rPr>
              <w:t>Образцы товаров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  <w:rPr>
                <w:b/>
              </w:rPr>
            </w:pPr>
            <w:r w:rsidRPr="001E2D3A">
              <w:rPr>
                <w:b/>
              </w:rPr>
              <w:t xml:space="preserve">Ед. изм. 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  <w:rPr>
                <w:b/>
              </w:rPr>
            </w:pPr>
            <w:r w:rsidRPr="001E2D3A">
              <w:rPr>
                <w:b/>
              </w:rPr>
              <w:t>Рыночные цены  г. Москва, руб. /ед.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1, 13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Ковровое покрытие «</w:t>
            </w:r>
            <w:r w:rsidRPr="001E2D3A">
              <w:rPr>
                <w:lang w:val="en-US"/>
              </w:rPr>
              <w:t>Barcelona</w:t>
            </w:r>
            <w:r w:rsidRPr="001E2D3A">
              <w:t>”</w:t>
            </w:r>
          </w:p>
          <w:p w:rsidR="00DF2231" w:rsidRPr="001E2D3A" w:rsidRDefault="00DF2231" w:rsidP="001E2D3A">
            <w:pPr>
              <w:jc w:val="both"/>
            </w:pPr>
            <w:r w:rsidRPr="001E2D3A">
              <w:t>Ковровое покрытие     “</w:t>
            </w:r>
            <w:proofErr w:type="spellStart"/>
            <w:r w:rsidRPr="001E2D3A">
              <w:rPr>
                <w:lang w:val="en-US"/>
              </w:rPr>
              <w:t>Classica</w:t>
            </w:r>
            <w:proofErr w:type="spellEnd"/>
            <w:r w:rsidRPr="001E2D3A">
              <w:t>”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65, 69, 70, 81, 95, 115, 128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2, 6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pStyle w:val="6"/>
              <w:rPr>
                <w:sz w:val="20"/>
              </w:rPr>
            </w:pPr>
            <w:r w:rsidRPr="001E2D3A">
              <w:rPr>
                <w:sz w:val="20"/>
              </w:rPr>
              <w:t>Сухие смеси  “</w:t>
            </w:r>
            <w:proofErr w:type="spellStart"/>
            <w:r w:rsidRPr="001E2D3A">
              <w:rPr>
                <w:sz w:val="20"/>
                <w:lang w:val="en-US"/>
              </w:rPr>
              <w:t>Stimelit</w:t>
            </w:r>
            <w:proofErr w:type="spellEnd"/>
            <w:r w:rsidRPr="001E2D3A">
              <w:rPr>
                <w:sz w:val="20"/>
              </w:rPr>
              <w:t>”</w:t>
            </w:r>
          </w:p>
          <w:p w:rsidR="00DF2231" w:rsidRPr="001E2D3A" w:rsidRDefault="00DF2231" w:rsidP="001E2D3A">
            <w:pPr>
              <w:jc w:val="both"/>
            </w:pPr>
            <w:r w:rsidRPr="001E2D3A">
              <w:t>Сухие смеси “Старатели”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Т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640, 750, 900, 980, 1200, 1400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3, 12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Линолеум «</w:t>
            </w:r>
            <w:proofErr w:type="spellStart"/>
            <w:r w:rsidRPr="001E2D3A">
              <w:t>Синтерос</w:t>
            </w:r>
            <w:proofErr w:type="spellEnd"/>
            <w:r w:rsidRPr="001E2D3A">
              <w:t>»</w:t>
            </w:r>
          </w:p>
          <w:p w:rsidR="00DF2231" w:rsidRPr="001E2D3A" w:rsidRDefault="00DF2231" w:rsidP="001E2D3A">
            <w:pPr>
              <w:jc w:val="both"/>
            </w:pPr>
            <w:r w:rsidRPr="001E2D3A">
              <w:t>Линолеум антистатический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48, 60, 70, 80, 135, 150</w:t>
            </w:r>
          </w:p>
          <w:p w:rsidR="00DF2231" w:rsidRPr="001E2D3A" w:rsidRDefault="00DF2231" w:rsidP="001E2D3A">
            <w:pPr>
              <w:jc w:val="both"/>
            </w:pP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4, 27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Кирпич «</w:t>
            </w:r>
            <w:proofErr w:type="spellStart"/>
            <w:r w:rsidRPr="001E2D3A">
              <w:t>Бессер</w:t>
            </w:r>
            <w:proofErr w:type="spellEnd"/>
            <w:r w:rsidRPr="001E2D3A">
              <w:t>» цветной</w:t>
            </w:r>
          </w:p>
          <w:p w:rsidR="00DF2231" w:rsidRPr="001E2D3A" w:rsidRDefault="00DF2231" w:rsidP="001E2D3A">
            <w:pPr>
              <w:jc w:val="both"/>
            </w:pPr>
            <w:r w:rsidRPr="001E2D3A">
              <w:t>Кирпич «рваный камень»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Шт.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70, 75, 78, 82, 85, 90, 100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5, 26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 xml:space="preserve">Бревно </w:t>
            </w:r>
            <w:proofErr w:type="spellStart"/>
            <w:r w:rsidRPr="001E2D3A">
              <w:t>оцилиндрованное</w:t>
            </w:r>
            <w:proofErr w:type="spellEnd"/>
          </w:p>
          <w:p w:rsidR="00DF2231" w:rsidRPr="001E2D3A" w:rsidRDefault="00DF2231" w:rsidP="001E2D3A">
            <w:pPr>
              <w:jc w:val="both"/>
            </w:pPr>
            <w:r w:rsidRPr="001E2D3A">
              <w:t>Брус строительный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М.куб</w:t>
            </w:r>
            <w:proofErr w:type="spellEnd"/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2200, 2400, 2600, 2850, 3000, 3500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7, 16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Обои жидкие</w:t>
            </w:r>
          </w:p>
          <w:p w:rsidR="00DF2231" w:rsidRPr="001E2D3A" w:rsidRDefault="00DF2231" w:rsidP="001E2D3A">
            <w:pPr>
              <w:jc w:val="both"/>
            </w:pPr>
            <w:r w:rsidRPr="001E2D3A">
              <w:t>Обои под краску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130, 139, 145, 157, 160, 170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8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Кирпич М100</w:t>
            </w:r>
          </w:p>
          <w:p w:rsidR="00DF2231" w:rsidRPr="001E2D3A" w:rsidRDefault="00DF2231" w:rsidP="001E2D3A">
            <w:pPr>
              <w:jc w:val="both"/>
            </w:pPr>
            <w:r w:rsidRPr="001E2D3A">
              <w:t>Кирпич М125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Шт.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3.8, 3.9, 4, 4.2, 4.5, 5.3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9, 15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Доска 8% береза</w:t>
            </w:r>
          </w:p>
          <w:p w:rsidR="00DF2231" w:rsidRPr="001E2D3A" w:rsidRDefault="00DF2231" w:rsidP="001E2D3A">
            <w:pPr>
              <w:jc w:val="both"/>
            </w:pPr>
            <w:r w:rsidRPr="001E2D3A">
              <w:t>Доска 8% сосна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М.куб</w:t>
            </w:r>
            <w:proofErr w:type="spellEnd"/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9000, 9600, 10050, 10200, 10450, 10900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10, 18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Штукатурка МП75</w:t>
            </w:r>
          </w:p>
          <w:p w:rsidR="00DF2231" w:rsidRPr="001E2D3A" w:rsidRDefault="00DF2231" w:rsidP="001E2D3A">
            <w:pPr>
              <w:jc w:val="both"/>
            </w:pPr>
            <w:r w:rsidRPr="001E2D3A">
              <w:t>Штукатурка «</w:t>
            </w:r>
            <w:proofErr w:type="spellStart"/>
            <w:r w:rsidRPr="001E2D3A">
              <w:t>Ротбанд</w:t>
            </w:r>
            <w:proofErr w:type="spellEnd"/>
            <w:r w:rsidRPr="001E2D3A">
              <w:t>»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Мешок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160, 169, 173, 178, 185, 210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11, 24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Лак БТ-577</w:t>
            </w:r>
          </w:p>
          <w:p w:rsidR="00DF2231" w:rsidRPr="001E2D3A" w:rsidRDefault="00DF2231" w:rsidP="001E2D3A">
            <w:pPr>
              <w:jc w:val="both"/>
            </w:pPr>
            <w:r w:rsidRPr="001E2D3A">
              <w:t>Лак БТ- 988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Кг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20, 35, 57, 63, 69, 78, 82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14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Керамзит особо легкий</w:t>
            </w:r>
          </w:p>
          <w:p w:rsidR="00DF2231" w:rsidRPr="001E2D3A" w:rsidRDefault="00DF2231" w:rsidP="001E2D3A">
            <w:pPr>
              <w:jc w:val="both"/>
            </w:pPr>
            <w:r w:rsidRPr="001E2D3A">
              <w:t xml:space="preserve">Керамзит типа «Биг </w:t>
            </w:r>
            <w:proofErr w:type="gramStart"/>
            <w:r w:rsidRPr="001E2D3A">
              <w:t>–</w:t>
            </w:r>
            <w:proofErr w:type="spellStart"/>
            <w:r w:rsidRPr="001E2D3A">
              <w:t>Б</w:t>
            </w:r>
            <w:proofErr w:type="gramEnd"/>
            <w:r w:rsidRPr="001E2D3A">
              <w:t>эг</w:t>
            </w:r>
            <w:proofErr w:type="spellEnd"/>
            <w:r w:rsidRPr="001E2D3A">
              <w:t>»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М.куб</w:t>
            </w:r>
            <w:proofErr w:type="spellEnd"/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420, 425, 429, 430, 432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17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 xml:space="preserve">Плиты </w:t>
            </w:r>
            <w:proofErr w:type="gramStart"/>
            <w:r w:rsidRPr="001E2D3A">
              <w:t>ж/б</w:t>
            </w:r>
            <w:proofErr w:type="gramEnd"/>
            <w:r w:rsidRPr="001E2D3A">
              <w:t xml:space="preserve"> для пола</w:t>
            </w:r>
          </w:p>
          <w:p w:rsidR="00DF2231" w:rsidRPr="001E2D3A" w:rsidRDefault="00DF2231" w:rsidP="001E2D3A">
            <w:pPr>
              <w:jc w:val="both"/>
            </w:pPr>
            <w:r w:rsidRPr="001E2D3A">
              <w:t>Плиты ж/б для пола с усилен</w:t>
            </w:r>
            <w:proofErr w:type="gramStart"/>
            <w:r w:rsidRPr="001E2D3A">
              <w:t>.</w:t>
            </w:r>
            <w:proofErr w:type="gramEnd"/>
            <w:r w:rsidRPr="001E2D3A">
              <w:t xml:space="preserve"> </w:t>
            </w:r>
            <w:proofErr w:type="spellStart"/>
            <w:proofErr w:type="gramStart"/>
            <w:r w:rsidRPr="001E2D3A">
              <w:t>а</w:t>
            </w:r>
            <w:proofErr w:type="gramEnd"/>
            <w:r w:rsidRPr="001E2D3A">
              <w:t>рмиров</w:t>
            </w:r>
            <w:proofErr w:type="spellEnd"/>
            <w:r w:rsidRPr="001E2D3A">
              <w:t>.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115, 120, 140, 165, 170, 200, 209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19, 28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  <w:rPr>
                <w:lang w:val="en-US"/>
              </w:rPr>
            </w:pPr>
            <w:proofErr w:type="spellStart"/>
            <w:r w:rsidRPr="001E2D3A">
              <w:t>Ламинат</w:t>
            </w:r>
            <w:proofErr w:type="spellEnd"/>
            <w:r w:rsidRPr="001E2D3A">
              <w:t xml:space="preserve"> </w:t>
            </w:r>
            <w:r w:rsidRPr="001E2D3A">
              <w:rPr>
                <w:lang w:val="en-US"/>
              </w:rPr>
              <w:t xml:space="preserve"> “EVIG”</w:t>
            </w:r>
          </w:p>
          <w:p w:rsidR="00DF2231" w:rsidRPr="001E2D3A" w:rsidRDefault="00DF2231" w:rsidP="001E2D3A">
            <w:pPr>
              <w:jc w:val="both"/>
              <w:rPr>
                <w:lang w:val="en-US"/>
              </w:rPr>
            </w:pPr>
            <w:proofErr w:type="spellStart"/>
            <w:r w:rsidRPr="001E2D3A">
              <w:t>Ламинат</w:t>
            </w:r>
            <w:proofErr w:type="spellEnd"/>
            <w:r w:rsidRPr="001E2D3A">
              <w:rPr>
                <w:lang w:val="en-US"/>
              </w:rPr>
              <w:t xml:space="preserve">  “PERGO”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449, 452, 460, 483, 500, 512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20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  <w:rPr>
                <w:lang w:val="en-US"/>
              </w:rPr>
            </w:pPr>
            <w:proofErr w:type="spellStart"/>
            <w:r w:rsidRPr="001E2D3A">
              <w:t>Металлочерепица</w:t>
            </w:r>
            <w:proofErr w:type="spellEnd"/>
            <w:r w:rsidRPr="001E2D3A">
              <w:rPr>
                <w:lang w:val="en-US"/>
              </w:rPr>
              <w:t xml:space="preserve">  “OMI”</w:t>
            </w:r>
          </w:p>
          <w:p w:rsidR="00DF2231" w:rsidRPr="001E2D3A" w:rsidRDefault="00DF2231" w:rsidP="001E2D3A">
            <w:pPr>
              <w:jc w:val="both"/>
              <w:rPr>
                <w:lang w:val="en-US"/>
              </w:rPr>
            </w:pPr>
            <w:proofErr w:type="spellStart"/>
            <w:r w:rsidRPr="001E2D3A">
              <w:t>Металлочерепица</w:t>
            </w:r>
            <w:proofErr w:type="spellEnd"/>
            <w:r w:rsidRPr="001E2D3A">
              <w:rPr>
                <w:lang w:val="en-US"/>
              </w:rPr>
              <w:t xml:space="preserve">  “</w:t>
            </w:r>
            <w:proofErr w:type="spellStart"/>
            <w:r w:rsidRPr="001E2D3A">
              <w:rPr>
                <w:lang w:val="en-US"/>
              </w:rPr>
              <w:t>Rannila</w:t>
            </w:r>
            <w:proofErr w:type="spellEnd"/>
            <w:r w:rsidRPr="001E2D3A">
              <w:rPr>
                <w:lang w:val="en-US"/>
              </w:rPr>
              <w:t>”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135, 136, 145, 151, 158, 160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21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Гидро-пароизоляция</w:t>
            </w:r>
            <w:proofErr w:type="spellEnd"/>
            <w:r w:rsidRPr="001E2D3A">
              <w:t xml:space="preserve"> “</w:t>
            </w:r>
            <w:r w:rsidRPr="001E2D3A">
              <w:rPr>
                <w:lang w:val="en-US"/>
              </w:rPr>
              <w:t>ELTETE</w:t>
            </w:r>
            <w:r w:rsidRPr="001E2D3A">
              <w:t>”</w:t>
            </w:r>
          </w:p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Гидро-пароизоляция</w:t>
            </w:r>
            <w:proofErr w:type="spellEnd"/>
            <w:r w:rsidRPr="001E2D3A">
              <w:t xml:space="preserve"> «</w:t>
            </w:r>
            <w:proofErr w:type="spellStart"/>
            <w:r w:rsidRPr="001E2D3A">
              <w:t>Изоспан</w:t>
            </w:r>
            <w:proofErr w:type="spellEnd"/>
            <w:r w:rsidRPr="001E2D3A">
              <w:t>»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13, 13.3, 13.5, 14, 14.6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22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  <w:rPr>
                <w:lang w:val="en-US"/>
              </w:rPr>
            </w:pPr>
            <w:r w:rsidRPr="001E2D3A">
              <w:t>Водостоки</w:t>
            </w:r>
            <w:r w:rsidRPr="001E2D3A">
              <w:rPr>
                <w:lang w:val="en-US"/>
              </w:rPr>
              <w:t xml:space="preserve"> “PLASTMO”</w:t>
            </w:r>
          </w:p>
          <w:p w:rsidR="00DF2231" w:rsidRPr="001E2D3A" w:rsidRDefault="00DF2231" w:rsidP="001E2D3A">
            <w:pPr>
              <w:jc w:val="both"/>
              <w:rPr>
                <w:lang w:val="en-US"/>
              </w:rPr>
            </w:pPr>
            <w:r w:rsidRPr="001E2D3A">
              <w:t>Водостоки</w:t>
            </w:r>
            <w:r w:rsidRPr="001E2D3A">
              <w:rPr>
                <w:lang w:val="en-US"/>
              </w:rPr>
              <w:t xml:space="preserve"> “NIKOLL”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П.м</w:t>
            </w:r>
            <w:proofErr w:type="spellEnd"/>
            <w:r w:rsidRPr="001E2D3A">
              <w:t>.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111, 115, 123, 127, 130, 135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23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Натяжные бесшовные потолки (</w:t>
            </w:r>
            <w:proofErr w:type="spellStart"/>
            <w:r w:rsidRPr="001E2D3A">
              <w:t>Щвейц</w:t>
            </w:r>
            <w:proofErr w:type="spellEnd"/>
            <w:r w:rsidRPr="001E2D3A">
              <w:t>.)</w:t>
            </w:r>
          </w:p>
          <w:p w:rsidR="00DF2231" w:rsidRPr="001E2D3A" w:rsidRDefault="00DF2231" w:rsidP="001E2D3A">
            <w:pPr>
              <w:jc w:val="both"/>
            </w:pPr>
            <w:r w:rsidRPr="001E2D3A">
              <w:t>Натяжные потолки “</w:t>
            </w:r>
            <w:proofErr w:type="spellStart"/>
            <w:r w:rsidRPr="001E2D3A">
              <w:rPr>
                <w:lang w:val="en-US"/>
              </w:rPr>
              <w:t>Barrisol</w:t>
            </w:r>
            <w:proofErr w:type="spellEnd"/>
            <w:r w:rsidRPr="001E2D3A">
              <w:t>”  (Франц.)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744, 800, 980, 1010, 1023, 1100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25, 29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r w:rsidRPr="001E2D3A">
              <w:t>Обои виниловые</w:t>
            </w:r>
          </w:p>
          <w:p w:rsidR="00DF2231" w:rsidRPr="001E2D3A" w:rsidRDefault="00DF2231" w:rsidP="001E2D3A">
            <w:pPr>
              <w:jc w:val="both"/>
            </w:pPr>
            <w:r w:rsidRPr="001E2D3A">
              <w:t>Обои бумажные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Рулон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60, 80, 95, 120, 145, 150, 160</w:t>
            </w:r>
          </w:p>
        </w:tc>
      </w:tr>
      <w:tr w:rsidR="00DF2231" w:rsidRPr="00A447E8" w:rsidTr="001E2D3A">
        <w:tc>
          <w:tcPr>
            <w:tcW w:w="1101" w:type="dxa"/>
          </w:tcPr>
          <w:p w:rsidR="00DF2231" w:rsidRPr="001E2D3A" w:rsidRDefault="00DF2231" w:rsidP="001E2D3A">
            <w:pPr>
              <w:jc w:val="both"/>
            </w:pPr>
            <w:r w:rsidRPr="001E2D3A">
              <w:t>30</w:t>
            </w:r>
          </w:p>
        </w:tc>
        <w:tc>
          <w:tcPr>
            <w:tcW w:w="4394" w:type="dxa"/>
          </w:tcPr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Вагонка</w:t>
            </w:r>
            <w:proofErr w:type="spellEnd"/>
            <w:r w:rsidRPr="001E2D3A">
              <w:t xml:space="preserve"> – имитация бруса</w:t>
            </w:r>
          </w:p>
          <w:p w:rsidR="00DF2231" w:rsidRPr="001E2D3A" w:rsidRDefault="00DF2231" w:rsidP="001E2D3A">
            <w:pPr>
              <w:jc w:val="both"/>
            </w:pPr>
            <w:proofErr w:type="spellStart"/>
            <w:r w:rsidRPr="001E2D3A">
              <w:t>Вагонка</w:t>
            </w:r>
            <w:proofErr w:type="spellEnd"/>
            <w:r w:rsidRPr="001E2D3A">
              <w:t xml:space="preserve"> ПВХ</w:t>
            </w:r>
          </w:p>
        </w:tc>
        <w:tc>
          <w:tcPr>
            <w:tcW w:w="1134" w:type="dxa"/>
          </w:tcPr>
          <w:p w:rsidR="00DF2231" w:rsidRPr="001E2D3A" w:rsidRDefault="00DF2231" w:rsidP="001E2D3A">
            <w:pPr>
              <w:jc w:val="both"/>
            </w:pPr>
            <w:r w:rsidRPr="001E2D3A">
              <w:t>Кв. м</w:t>
            </w:r>
          </w:p>
        </w:tc>
        <w:tc>
          <w:tcPr>
            <w:tcW w:w="2835" w:type="dxa"/>
          </w:tcPr>
          <w:p w:rsidR="00DF2231" w:rsidRPr="001E2D3A" w:rsidRDefault="00DF2231" w:rsidP="001E2D3A">
            <w:pPr>
              <w:jc w:val="both"/>
            </w:pPr>
            <w:r w:rsidRPr="001E2D3A">
              <w:t>50, 59, 63, 70, 78, 80, 84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proofErr w:type="gramStart"/>
      <w:r w:rsidRPr="00A447E8">
        <w:rPr>
          <w:b/>
          <w:sz w:val="24"/>
          <w:szCs w:val="24"/>
          <w:lang w:val="en-US"/>
        </w:rPr>
        <w:t>9.SWOT</w:t>
      </w:r>
      <w:proofErr w:type="gramEnd"/>
      <w:r w:rsidRPr="00A447E8">
        <w:rPr>
          <w:b/>
          <w:sz w:val="24"/>
          <w:szCs w:val="24"/>
          <w:lang w:val="en-US"/>
        </w:rPr>
        <w:t xml:space="preserve"> </w:t>
      </w:r>
      <w:r w:rsidRPr="00A447E8">
        <w:rPr>
          <w:b/>
          <w:sz w:val="24"/>
          <w:szCs w:val="24"/>
        </w:rPr>
        <w:t>– анализ.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  <w:lang w:val="en-US"/>
        </w:rPr>
        <w:t>SWOT</w:t>
      </w:r>
      <w:r w:rsidRPr="00A447E8">
        <w:rPr>
          <w:sz w:val="24"/>
          <w:szCs w:val="24"/>
        </w:rPr>
        <w:t xml:space="preserve"> – анализ означает изучение факторов силы (</w:t>
      </w:r>
      <w:r w:rsidRPr="00A447E8">
        <w:rPr>
          <w:sz w:val="24"/>
          <w:szCs w:val="24"/>
          <w:lang w:val="en-US"/>
        </w:rPr>
        <w:t>Strength</w:t>
      </w:r>
      <w:r w:rsidRPr="00A447E8">
        <w:rPr>
          <w:sz w:val="24"/>
          <w:szCs w:val="24"/>
        </w:rPr>
        <w:t xml:space="preserve"> ) и слабости фирмы ( </w:t>
      </w:r>
      <w:r w:rsidRPr="00A447E8">
        <w:rPr>
          <w:sz w:val="24"/>
          <w:szCs w:val="24"/>
          <w:lang w:val="en-US"/>
        </w:rPr>
        <w:t>Weakness</w:t>
      </w:r>
      <w:r w:rsidRPr="00A447E8">
        <w:rPr>
          <w:sz w:val="24"/>
          <w:szCs w:val="24"/>
        </w:rPr>
        <w:t>), а также возможностей (</w:t>
      </w:r>
      <w:r w:rsidRPr="00A447E8">
        <w:rPr>
          <w:sz w:val="24"/>
          <w:szCs w:val="24"/>
          <w:lang w:val="en-US"/>
        </w:rPr>
        <w:t>Opportunity</w:t>
      </w:r>
      <w:r w:rsidRPr="00A447E8">
        <w:rPr>
          <w:sz w:val="24"/>
          <w:szCs w:val="24"/>
        </w:rPr>
        <w:t xml:space="preserve"> ) и угроз (</w:t>
      </w:r>
      <w:r w:rsidRPr="00A447E8">
        <w:rPr>
          <w:sz w:val="24"/>
          <w:szCs w:val="24"/>
          <w:lang w:val="en-US"/>
        </w:rPr>
        <w:t>Thread</w:t>
      </w:r>
      <w:r w:rsidRPr="00A447E8">
        <w:rPr>
          <w:sz w:val="24"/>
          <w:szCs w:val="24"/>
        </w:rPr>
        <w:t xml:space="preserve"> ) для фирмы в связи с открытием активности на соответствующем сегменте рынка. </w:t>
      </w:r>
      <w:r w:rsidRPr="00A447E8">
        <w:rPr>
          <w:sz w:val="24"/>
          <w:szCs w:val="24"/>
          <w:lang w:val="en-US"/>
        </w:rPr>
        <w:t>SWOT</w:t>
      </w:r>
      <w:r w:rsidRPr="00A447E8">
        <w:rPr>
          <w:sz w:val="24"/>
          <w:szCs w:val="24"/>
        </w:rPr>
        <w:t xml:space="preserve"> – анализ позволяет установить существующую стратегию и обнаружить тенденции развития ситуации. 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lastRenderedPageBreak/>
        <w:t xml:space="preserve">В этом разделе студент проводит </w:t>
      </w:r>
      <w:r w:rsidRPr="00A447E8">
        <w:rPr>
          <w:sz w:val="24"/>
          <w:szCs w:val="24"/>
          <w:lang w:val="en-US"/>
        </w:rPr>
        <w:t>SWOT</w:t>
      </w:r>
      <w:r w:rsidRPr="00A447E8">
        <w:rPr>
          <w:sz w:val="24"/>
          <w:szCs w:val="24"/>
        </w:rPr>
        <w:t xml:space="preserve"> – анализ на основе предыдущих расчетов, выводов, информации о своем предприятии для разработки маркетинговой стратегии предприятия. Для этого необходимо заполнить таб. 24 и ответить на вопросы.</w:t>
      </w:r>
    </w:p>
    <w:p w:rsidR="00DF2231" w:rsidRPr="00A447E8" w:rsidRDefault="00DF2231" w:rsidP="00A447E8">
      <w:pPr>
        <w:ind w:firstLine="851"/>
        <w:jc w:val="right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444"/>
      </w:tblGrid>
      <w:tr w:rsidR="00DF2231" w:rsidRPr="00A447E8" w:rsidTr="00FA3B63">
        <w:trPr>
          <w:tblHeader/>
        </w:trPr>
        <w:tc>
          <w:tcPr>
            <w:tcW w:w="5020" w:type="dxa"/>
          </w:tcPr>
          <w:p w:rsidR="00DF2231" w:rsidRPr="00FA3B63" w:rsidRDefault="00DF2231" w:rsidP="00FA3B63">
            <w:pPr>
              <w:jc w:val="both"/>
              <w:rPr>
                <w:b/>
              </w:rPr>
            </w:pPr>
            <w:r w:rsidRPr="00FA3B63">
              <w:rPr>
                <w:b/>
              </w:rPr>
              <w:t>Сильные стороны предприятия</w:t>
            </w:r>
          </w:p>
        </w:tc>
        <w:tc>
          <w:tcPr>
            <w:tcW w:w="4444" w:type="dxa"/>
          </w:tcPr>
          <w:p w:rsidR="00DF2231" w:rsidRPr="00FA3B63" w:rsidRDefault="00DF2231" w:rsidP="00FA3B63">
            <w:pPr>
              <w:jc w:val="both"/>
              <w:rPr>
                <w:b/>
              </w:rPr>
            </w:pPr>
            <w:r w:rsidRPr="00FA3B63">
              <w:rPr>
                <w:b/>
              </w:rPr>
              <w:t xml:space="preserve">Слабые стороны </w:t>
            </w:r>
            <w:proofErr w:type="spellStart"/>
            <w:r w:rsidRPr="00FA3B63">
              <w:rPr>
                <w:b/>
              </w:rPr>
              <w:t>предпрития</w:t>
            </w:r>
            <w:proofErr w:type="spellEnd"/>
          </w:p>
        </w:tc>
      </w:tr>
      <w:tr w:rsidR="00DF2231" w:rsidRPr="00A447E8" w:rsidTr="00FA3B63">
        <w:trPr>
          <w:tblHeader/>
        </w:trPr>
        <w:tc>
          <w:tcPr>
            <w:tcW w:w="5020" w:type="dxa"/>
          </w:tcPr>
          <w:p w:rsidR="00DF2231" w:rsidRPr="00FA3B63" w:rsidRDefault="00DF2231" w:rsidP="00FA3B63">
            <w:pPr>
              <w:jc w:val="both"/>
            </w:pPr>
            <w:r w:rsidRPr="00FA3B63">
              <w:t>1……………</w:t>
            </w:r>
          </w:p>
          <w:p w:rsidR="00DF2231" w:rsidRPr="00FA3B63" w:rsidRDefault="00DF2231" w:rsidP="00FA3B63">
            <w:pPr>
              <w:jc w:val="both"/>
            </w:pPr>
            <w:r w:rsidRPr="00FA3B63">
              <w:t>2……………</w:t>
            </w:r>
          </w:p>
        </w:tc>
        <w:tc>
          <w:tcPr>
            <w:tcW w:w="4444" w:type="dxa"/>
          </w:tcPr>
          <w:p w:rsidR="00DF2231" w:rsidRPr="00FA3B63" w:rsidRDefault="00DF2231" w:rsidP="00FA3B63">
            <w:pPr>
              <w:jc w:val="both"/>
            </w:pPr>
            <w:r w:rsidRPr="00FA3B63">
              <w:t>1……………..</w:t>
            </w:r>
          </w:p>
          <w:p w:rsidR="00DF2231" w:rsidRPr="00FA3B63" w:rsidRDefault="00DF2231" w:rsidP="00FA3B63">
            <w:pPr>
              <w:jc w:val="both"/>
            </w:pPr>
            <w:r w:rsidRPr="00FA3B63">
              <w:t>2……………..</w:t>
            </w:r>
          </w:p>
        </w:tc>
      </w:tr>
      <w:tr w:rsidR="00DF2231" w:rsidRPr="00A447E8" w:rsidTr="00FA3B63">
        <w:trPr>
          <w:tblHeader/>
        </w:trPr>
        <w:tc>
          <w:tcPr>
            <w:tcW w:w="5020" w:type="dxa"/>
          </w:tcPr>
          <w:p w:rsidR="00DF2231" w:rsidRPr="00FA3B63" w:rsidRDefault="00DF2231" w:rsidP="00FA3B63">
            <w:pPr>
              <w:jc w:val="both"/>
              <w:rPr>
                <w:b/>
              </w:rPr>
            </w:pPr>
            <w:r w:rsidRPr="00FA3B63">
              <w:rPr>
                <w:b/>
              </w:rPr>
              <w:t>Внешние возможности</w:t>
            </w:r>
          </w:p>
        </w:tc>
        <w:tc>
          <w:tcPr>
            <w:tcW w:w="4444" w:type="dxa"/>
          </w:tcPr>
          <w:p w:rsidR="00DF2231" w:rsidRPr="00FA3B63" w:rsidRDefault="00DF2231" w:rsidP="00FA3B63">
            <w:pPr>
              <w:jc w:val="both"/>
              <w:rPr>
                <w:b/>
              </w:rPr>
            </w:pPr>
            <w:r w:rsidRPr="00FA3B63">
              <w:rPr>
                <w:b/>
              </w:rPr>
              <w:t>Внешние угрозы</w:t>
            </w:r>
          </w:p>
        </w:tc>
      </w:tr>
      <w:tr w:rsidR="00DF2231" w:rsidRPr="00A447E8" w:rsidTr="00FA3B63">
        <w:trPr>
          <w:tblHeader/>
        </w:trPr>
        <w:tc>
          <w:tcPr>
            <w:tcW w:w="5020" w:type="dxa"/>
          </w:tcPr>
          <w:p w:rsidR="00DF2231" w:rsidRPr="00FA3B63" w:rsidRDefault="00DF2231" w:rsidP="00FA3B63">
            <w:pPr>
              <w:jc w:val="both"/>
            </w:pPr>
            <w:r w:rsidRPr="00FA3B63">
              <w:t>1……………..</w:t>
            </w:r>
          </w:p>
          <w:p w:rsidR="00DF2231" w:rsidRPr="00FA3B63" w:rsidRDefault="00DF2231" w:rsidP="00FA3B63">
            <w:pPr>
              <w:jc w:val="both"/>
            </w:pPr>
            <w:r w:rsidRPr="00FA3B63">
              <w:t>2……………..</w:t>
            </w:r>
          </w:p>
        </w:tc>
        <w:tc>
          <w:tcPr>
            <w:tcW w:w="4444" w:type="dxa"/>
          </w:tcPr>
          <w:p w:rsidR="00DF2231" w:rsidRPr="00FA3B63" w:rsidRDefault="00DF2231" w:rsidP="00FA3B63">
            <w:pPr>
              <w:jc w:val="both"/>
            </w:pPr>
            <w:r w:rsidRPr="00FA3B63">
              <w:t>1……………….</w:t>
            </w:r>
          </w:p>
          <w:p w:rsidR="00DF2231" w:rsidRPr="00FA3B63" w:rsidRDefault="00DF2231" w:rsidP="00FA3B63">
            <w:pPr>
              <w:jc w:val="both"/>
            </w:pPr>
            <w:r w:rsidRPr="00FA3B63">
              <w:t>2………………</w:t>
            </w:r>
          </w:p>
        </w:tc>
      </w:tr>
    </w:tbl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  <w:r w:rsidRPr="00A447E8">
        <w:rPr>
          <w:b/>
          <w:sz w:val="24"/>
          <w:szCs w:val="24"/>
        </w:rPr>
        <w:t>Примечание:</w:t>
      </w:r>
      <w:r w:rsidRPr="00A447E8">
        <w:rPr>
          <w:sz w:val="24"/>
          <w:szCs w:val="24"/>
        </w:rPr>
        <w:t xml:space="preserve"> пунктов в таблице 24 не менее трех.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Вопросы:</w:t>
      </w:r>
    </w:p>
    <w:p w:rsidR="00DF2231" w:rsidRPr="00A447E8" w:rsidRDefault="00DF2231" w:rsidP="00A447E8">
      <w:pPr>
        <w:numPr>
          <w:ilvl w:val="0"/>
          <w:numId w:val="32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Каким образом предприятие может устранить свои слабые стороны и компенсировать влияние существующих угроз?</w:t>
      </w:r>
    </w:p>
    <w:p w:rsidR="00DF2231" w:rsidRPr="00A447E8" w:rsidRDefault="00DF2231" w:rsidP="00A447E8">
      <w:pPr>
        <w:numPr>
          <w:ilvl w:val="0"/>
          <w:numId w:val="32"/>
        </w:numPr>
        <w:ind w:firstLine="851"/>
        <w:jc w:val="both"/>
        <w:rPr>
          <w:sz w:val="24"/>
          <w:szCs w:val="24"/>
        </w:rPr>
      </w:pPr>
      <w:r w:rsidRPr="00A447E8">
        <w:rPr>
          <w:sz w:val="24"/>
          <w:szCs w:val="24"/>
        </w:rPr>
        <w:t>Как предприятие может использовать свои сильные стороны, чтобы реализовать имеющиеся возможности рынка?</w:t>
      </w:r>
    </w:p>
    <w:p w:rsidR="00DF2231" w:rsidRPr="00A447E8" w:rsidRDefault="00DF2231" w:rsidP="00A447E8">
      <w:pPr>
        <w:ind w:firstLine="851"/>
        <w:jc w:val="center"/>
        <w:rPr>
          <w:b/>
          <w:sz w:val="24"/>
          <w:szCs w:val="24"/>
        </w:rPr>
      </w:pPr>
      <w:r w:rsidRPr="00A447E8">
        <w:rPr>
          <w:b/>
          <w:sz w:val="24"/>
          <w:szCs w:val="24"/>
        </w:rPr>
        <w:t>9. Разработка анкет.</w:t>
      </w:r>
    </w:p>
    <w:p w:rsidR="00DF2231" w:rsidRPr="00A447E8" w:rsidRDefault="00DF2231" w:rsidP="00A447E8">
      <w:pPr>
        <w:pStyle w:val="a4"/>
        <w:ind w:firstLine="851"/>
        <w:rPr>
          <w:sz w:val="24"/>
          <w:szCs w:val="24"/>
        </w:rPr>
      </w:pPr>
      <w:r w:rsidRPr="00A447E8">
        <w:rPr>
          <w:sz w:val="24"/>
          <w:szCs w:val="24"/>
        </w:rPr>
        <w:t>В данном разделе студент разрабатывает две анкеты по услуге</w:t>
      </w:r>
      <w:proofErr w:type="gramStart"/>
      <w:r w:rsidRPr="00A447E8">
        <w:rPr>
          <w:sz w:val="24"/>
          <w:szCs w:val="24"/>
        </w:rPr>
        <w:t xml:space="preserve"> А</w:t>
      </w:r>
      <w:proofErr w:type="gramEnd"/>
      <w:r w:rsidRPr="00A447E8">
        <w:rPr>
          <w:sz w:val="24"/>
          <w:szCs w:val="24"/>
        </w:rPr>
        <w:t>: для рынка предприятий и потребительского рынка. Вопросов по анкете не менее восьми.</w:t>
      </w: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Pr="00A447E8" w:rsidRDefault="00DF2231" w:rsidP="00A447E8">
      <w:pPr>
        <w:ind w:firstLine="851"/>
        <w:jc w:val="both"/>
        <w:rPr>
          <w:sz w:val="24"/>
          <w:szCs w:val="24"/>
        </w:rPr>
      </w:pPr>
    </w:p>
    <w:p w:rsidR="00DF2231" w:rsidRDefault="00DF2231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E72EBE" w:rsidRPr="00E72EBE" w:rsidRDefault="00E72EBE" w:rsidP="00E72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EBE">
        <w:rPr>
          <w:b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E72EBE" w:rsidRPr="00E72EBE" w:rsidRDefault="00E72EBE" w:rsidP="00E72EB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72EBE" w:rsidRPr="00E72EBE" w:rsidRDefault="00E72EBE" w:rsidP="00E72EBE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72EBE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72EBE" w:rsidRPr="00E72EBE" w:rsidRDefault="00E72EBE" w:rsidP="00E72E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2EBE">
        <w:rPr>
          <w:b/>
          <w:sz w:val="24"/>
          <w:szCs w:val="24"/>
        </w:rPr>
        <w:t>«МОСКОВСКИЙ ГОСУДАРСТВЕННЫЙ СТРОИТЕЛЬНЫЙ УНИВЕРСИТЕТ»</w:t>
      </w:r>
    </w:p>
    <w:p w:rsidR="00E72EBE" w:rsidRPr="00E72EBE" w:rsidRDefault="00E72EBE" w:rsidP="00E72EBE">
      <w:pPr>
        <w:tabs>
          <w:tab w:val="num" w:pos="0"/>
        </w:tabs>
        <w:ind w:firstLine="567"/>
        <w:jc w:val="both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i/>
          <w:sz w:val="28"/>
          <w:szCs w:val="24"/>
        </w:rPr>
      </w:pPr>
      <w:r w:rsidRPr="00E72EBE">
        <w:rPr>
          <w:i/>
          <w:sz w:val="28"/>
          <w:szCs w:val="24"/>
        </w:rPr>
        <w:t>Институт Экономики, управления и информационных систем в строительстве</w:t>
      </w: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i/>
          <w:sz w:val="28"/>
          <w:szCs w:val="24"/>
        </w:rPr>
      </w:pPr>
      <w:r w:rsidRPr="00E72EBE">
        <w:rPr>
          <w:i/>
          <w:sz w:val="28"/>
          <w:szCs w:val="24"/>
        </w:rPr>
        <w:t xml:space="preserve">Кафедра Экономики и управления в строительстве </w:t>
      </w:r>
    </w:p>
    <w:p w:rsidR="00E72EBE" w:rsidRPr="00E72EBE" w:rsidRDefault="00E72EBE" w:rsidP="00E72EBE">
      <w:pPr>
        <w:tabs>
          <w:tab w:val="num" w:pos="0"/>
        </w:tabs>
        <w:ind w:firstLine="567"/>
        <w:jc w:val="both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keepNext/>
        <w:widowControl w:val="0"/>
        <w:jc w:val="center"/>
        <w:outlineLvl w:val="0"/>
        <w:rPr>
          <w:b/>
          <w:caps/>
          <w:sz w:val="28"/>
        </w:rPr>
      </w:pPr>
      <w:r w:rsidRPr="00E72EBE">
        <w:rPr>
          <w:b/>
          <w:caps/>
          <w:sz w:val="28"/>
        </w:rPr>
        <w:t>КУРСОВАЯ РАБОТА</w:t>
      </w: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по дисциплине</w:t>
      </w: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«Маркетинг»</w:t>
      </w:r>
    </w:p>
    <w:p w:rsidR="00E72EBE" w:rsidRPr="00E72EBE" w:rsidRDefault="00E72EBE" w:rsidP="00E72EBE">
      <w:pPr>
        <w:tabs>
          <w:tab w:val="num" w:pos="0"/>
        </w:tabs>
        <w:ind w:firstLine="567"/>
        <w:jc w:val="both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Тема: «</w:t>
      </w:r>
      <w:r w:rsidRPr="00E72EBE">
        <w:rPr>
          <w:rFonts w:eastAsia="Calibri"/>
          <w:b/>
          <w:sz w:val="28"/>
          <w:szCs w:val="28"/>
          <w:lang w:eastAsia="en-US"/>
        </w:rPr>
        <w:t>Маркетинговый анализ и маркетинговая стратегия предприятия</w:t>
      </w:r>
      <w:r w:rsidRPr="00E72EBE">
        <w:rPr>
          <w:sz w:val="28"/>
          <w:szCs w:val="24"/>
        </w:rPr>
        <w:t>»</w:t>
      </w: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Вариант 28</w:t>
      </w:r>
    </w:p>
    <w:p w:rsidR="00E72EBE" w:rsidRPr="00E72EBE" w:rsidRDefault="00E72EBE" w:rsidP="00E72EBE">
      <w:pPr>
        <w:tabs>
          <w:tab w:val="num" w:pos="0"/>
        </w:tabs>
        <w:ind w:firstLine="567"/>
        <w:jc w:val="both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5777"/>
      </w:tblGrid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 xml:space="preserve">Выполнил студент </w:t>
            </w:r>
          </w:p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>(ИЭУИС-</w:t>
            </w:r>
            <w:r w:rsidRPr="00E72EBE">
              <w:rPr>
                <w:sz w:val="28"/>
                <w:szCs w:val="24"/>
                <w:lang w:val="en-US"/>
              </w:rPr>
              <w:t>II</w:t>
            </w:r>
            <w:r w:rsidRPr="00E72EBE">
              <w:rPr>
                <w:sz w:val="28"/>
                <w:szCs w:val="24"/>
              </w:rPr>
              <w:t>-21)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E72EBE">
              <w:rPr>
                <w:szCs w:val="24"/>
              </w:rPr>
              <w:t>(Ф.И.О.)</w:t>
            </w:r>
          </w:p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>Руководитель работы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>к.э.н., доцент, профессор Бондарева Н.А.</w:t>
            </w: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E72EBE">
              <w:rPr>
                <w:szCs w:val="24"/>
              </w:rPr>
              <w:t>(ученое звание, степень, должность, Ф.И.О.)</w:t>
            </w:r>
          </w:p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>К защите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E72EBE">
              <w:rPr>
                <w:szCs w:val="24"/>
              </w:rPr>
              <w:t>(дата, роспись руководителя)</w:t>
            </w:r>
          </w:p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  <w:r w:rsidRPr="00E72EBE">
              <w:rPr>
                <w:sz w:val="28"/>
                <w:szCs w:val="24"/>
              </w:rPr>
              <w:t>Работа защищена с оценкой</w:t>
            </w:r>
          </w:p>
        </w:tc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  <w:tr w:rsidR="00E72EBE" w:rsidRPr="00E72EBE" w:rsidTr="00BC43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  <w:p w:rsidR="00E72EBE" w:rsidRPr="00E72EBE" w:rsidRDefault="00E72EBE" w:rsidP="00E72EBE">
            <w:pPr>
              <w:tabs>
                <w:tab w:val="num" w:pos="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72EBE" w:rsidRPr="00E72EBE" w:rsidRDefault="00E72EBE" w:rsidP="00E72EBE">
            <w:pPr>
              <w:tabs>
                <w:tab w:val="num" w:pos="0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ind w:firstLine="567"/>
        <w:jc w:val="center"/>
        <w:rPr>
          <w:sz w:val="28"/>
          <w:szCs w:val="24"/>
        </w:rPr>
      </w:pPr>
    </w:p>
    <w:p w:rsidR="00E72EBE" w:rsidRPr="00E72EBE" w:rsidRDefault="00E72EBE" w:rsidP="00E72EBE">
      <w:pPr>
        <w:tabs>
          <w:tab w:val="num" w:pos="0"/>
        </w:tabs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г. Москва</w:t>
      </w:r>
    </w:p>
    <w:p w:rsidR="00E72EBE" w:rsidRPr="00E72EBE" w:rsidRDefault="00E72EBE" w:rsidP="00E72EBE">
      <w:pPr>
        <w:tabs>
          <w:tab w:val="num" w:pos="0"/>
        </w:tabs>
        <w:jc w:val="center"/>
        <w:rPr>
          <w:sz w:val="28"/>
          <w:szCs w:val="24"/>
        </w:rPr>
      </w:pPr>
      <w:r w:rsidRPr="00E72EBE">
        <w:rPr>
          <w:sz w:val="28"/>
          <w:szCs w:val="24"/>
        </w:rPr>
        <w:t>201</w:t>
      </w:r>
      <w:r>
        <w:rPr>
          <w:sz w:val="28"/>
          <w:szCs w:val="24"/>
        </w:rPr>
        <w:t>5</w:t>
      </w:r>
      <w:r w:rsidRPr="00E72EBE">
        <w:rPr>
          <w:sz w:val="28"/>
          <w:szCs w:val="24"/>
        </w:rPr>
        <w:t>г.</w:t>
      </w: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  <w:bookmarkStart w:id="0" w:name="_GoBack"/>
      <w:bookmarkEnd w:id="0"/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Default="009409D8" w:rsidP="00A447E8">
      <w:pPr>
        <w:ind w:firstLine="851"/>
        <w:jc w:val="both"/>
        <w:rPr>
          <w:b/>
          <w:sz w:val="24"/>
          <w:szCs w:val="24"/>
        </w:rPr>
      </w:pPr>
    </w:p>
    <w:p w:rsidR="009409D8" w:rsidRPr="00A447E8" w:rsidRDefault="009409D8" w:rsidP="00A447E8">
      <w:pPr>
        <w:ind w:firstLine="851"/>
        <w:jc w:val="both"/>
        <w:rPr>
          <w:b/>
          <w:sz w:val="24"/>
          <w:szCs w:val="24"/>
        </w:rPr>
      </w:pPr>
    </w:p>
    <w:sectPr w:rsidR="009409D8" w:rsidRPr="00A447E8" w:rsidSect="00A447E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A5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C247B3"/>
    <w:multiLevelType w:val="singleLevel"/>
    <w:tmpl w:val="31F29D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4A405F"/>
    <w:multiLevelType w:val="singleLevel"/>
    <w:tmpl w:val="63449BA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BB001EF"/>
    <w:multiLevelType w:val="singleLevel"/>
    <w:tmpl w:val="11A2D9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C566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6031C"/>
    <w:multiLevelType w:val="singleLevel"/>
    <w:tmpl w:val="1310B3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0E8F29FF"/>
    <w:multiLevelType w:val="singleLevel"/>
    <w:tmpl w:val="CB5864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F805B91"/>
    <w:multiLevelType w:val="singleLevel"/>
    <w:tmpl w:val="0242DB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0C22870"/>
    <w:multiLevelType w:val="singleLevel"/>
    <w:tmpl w:val="28A6DF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0">
    <w:nsid w:val="151D3A73"/>
    <w:multiLevelType w:val="singleLevel"/>
    <w:tmpl w:val="11A2D93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5B67910"/>
    <w:multiLevelType w:val="hybridMultilevel"/>
    <w:tmpl w:val="526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7211"/>
    <w:multiLevelType w:val="singleLevel"/>
    <w:tmpl w:val="5922FD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7D715B3"/>
    <w:multiLevelType w:val="singleLevel"/>
    <w:tmpl w:val="31F29D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D7D555D"/>
    <w:multiLevelType w:val="singleLevel"/>
    <w:tmpl w:val="0BF0477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ED67195"/>
    <w:multiLevelType w:val="singleLevel"/>
    <w:tmpl w:val="5D3AD4A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9180CDF"/>
    <w:multiLevelType w:val="singleLevel"/>
    <w:tmpl w:val="5922F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99F4AEA"/>
    <w:multiLevelType w:val="singleLevel"/>
    <w:tmpl w:val="6758241C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464E5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57278A"/>
    <w:multiLevelType w:val="singleLevel"/>
    <w:tmpl w:val="0242DB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F412BFC"/>
    <w:multiLevelType w:val="singleLevel"/>
    <w:tmpl w:val="31F29D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F5373BB"/>
    <w:multiLevelType w:val="singleLevel"/>
    <w:tmpl w:val="2D4C28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5F31D9D"/>
    <w:multiLevelType w:val="multilevel"/>
    <w:tmpl w:val="4DE82C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73BD7"/>
    <w:multiLevelType w:val="singleLevel"/>
    <w:tmpl w:val="CDF2329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68D203E"/>
    <w:multiLevelType w:val="singleLevel"/>
    <w:tmpl w:val="61D0C4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>
    <w:nsid w:val="5EF80AFD"/>
    <w:multiLevelType w:val="singleLevel"/>
    <w:tmpl w:val="5922FD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02D4CAC"/>
    <w:multiLevelType w:val="singleLevel"/>
    <w:tmpl w:val="0BF047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C773A10"/>
    <w:multiLevelType w:val="singleLevel"/>
    <w:tmpl w:val="91920E98"/>
    <w:lvl w:ilvl="0">
      <w:start w:val="611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8">
    <w:nsid w:val="7DFC7FA0"/>
    <w:multiLevelType w:val="hybridMultilevel"/>
    <w:tmpl w:val="8C2A9F24"/>
    <w:lvl w:ilvl="0" w:tplc="7A929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1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6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22"/>
  </w:num>
  <w:num w:numId="18">
    <w:abstractNumId w:val="2"/>
  </w:num>
  <w:num w:numId="19">
    <w:abstractNumId w:val="16"/>
  </w:num>
  <w:num w:numId="20">
    <w:abstractNumId w:val="3"/>
  </w:num>
  <w:num w:numId="21">
    <w:abstractNumId w:val="13"/>
  </w:num>
  <w:num w:numId="22">
    <w:abstractNumId w:val="24"/>
  </w:num>
  <w:num w:numId="23">
    <w:abstractNumId w:val="27"/>
  </w:num>
  <w:num w:numId="24">
    <w:abstractNumId w:val="10"/>
  </w:num>
  <w:num w:numId="25">
    <w:abstractNumId w:val="9"/>
  </w:num>
  <w:num w:numId="26">
    <w:abstractNumId w:val="19"/>
  </w:num>
  <w:num w:numId="27">
    <w:abstractNumId w:val="8"/>
  </w:num>
  <w:num w:numId="28">
    <w:abstractNumId w:val="4"/>
  </w:num>
  <w:num w:numId="29">
    <w:abstractNumId w:val="1"/>
  </w:num>
  <w:num w:numId="30">
    <w:abstractNumId w:val="5"/>
  </w:num>
  <w:num w:numId="31">
    <w:abstractNumId w:val="17"/>
  </w:num>
  <w:num w:numId="32">
    <w:abstractNumId w:val="23"/>
  </w:num>
  <w:num w:numId="33">
    <w:abstractNumId w:val="28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8"/>
    <w:rsid w:val="000016B9"/>
    <w:rsid w:val="000178B4"/>
    <w:rsid w:val="00120CDE"/>
    <w:rsid w:val="00131B13"/>
    <w:rsid w:val="001E2D3A"/>
    <w:rsid w:val="004D7480"/>
    <w:rsid w:val="00500735"/>
    <w:rsid w:val="00641368"/>
    <w:rsid w:val="006F6F94"/>
    <w:rsid w:val="00705EEB"/>
    <w:rsid w:val="007C1CD9"/>
    <w:rsid w:val="00806F85"/>
    <w:rsid w:val="0085621A"/>
    <w:rsid w:val="00907D59"/>
    <w:rsid w:val="00915798"/>
    <w:rsid w:val="009409D8"/>
    <w:rsid w:val="00A447E8"/>
    <w:rsid w:val="00AE5B80"/>
    <w:rsid w:val="00B0282F"/>
    <w:rsid w:val="00D1582F"/>
    <w:rsid w:val="00D2189D"/>
    <w:rsid w:val="00DF2231"/>
    <w:rsid w:val="00E72EBE"/>
    <w:rsid w:val="00E926C9"/>
    <w:rsid w:val="00E97A18"/>
    <w:rsid w:val="00F059CE"/>
    <w:rsid w:val="00F460C8"/>
    <w:rsid w:val="00F71BAA"/>
    <w:rsid w:val="00FA3B63"/>
    <w:rsid w:val="00FB39C8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284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spacing w:line="360" w:lineRule="auto"/>
      <w:ind w:firstLine="284"/>
      <w:jc w:val="both"/>
    </w:pPr>
    <w:rPr>
      <w:sz w:val="28"/>
    </w:rPr>
  </w:style>
  <w:style w:type="paragraph" w:styleId="22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pPr>
      <w:pBdr>
        <w:bottom w:val="single" w:sz="12" w:space="1" w:color="auto"/>
      </w:pBdr>
      <w:jc w:val="center"/>
    </w:pPr>
    <w:rPr>
      <w:b/>
      <w:sz w:val="28"/>
    </w:rPr>
  </w:style>
  <w:style w:type="paragraph" w:styleId="31">
    <w:name w:val="Body Text Indent 3"/>
    <w:basedOn w:val="a"/>
    <w:semiHidden/>
    <w:pPr>
      <w:spacing w:line="360" w:lineRule="auto"/>
      <w:ind w:left="284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05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05EEB"/>
    <w:rPr>
      <w:color w:val="808080"/>
    </w:rPr>
  </w:style>
  <w:style w:type="character" w:customStyle="1" w:styleId="21">
    <w:name w:val="Основной текст с отступом 2 Знак"/>
    <w:basedOn w:val="a0"/>
    <w:link w:val="20"/>
    <w:semiHidden/>
    <w:rsid w:val="000178B4"/>
    <w:rPr>
      <w:sz w:val="28"/>
    </w:rPr>
  </w:style>
  <w:style w:type="paragraph" w:styleId="a9">
    <w:name w:val="List Paragraph"/>
    <w:basedOn w:val="a"/>
    <w:uiPriority w:val="34"/>
    <w:qFormat/>
    <w:rsid w:val="0091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284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spacing w:line="360" w:lineRule="auto"/>
      <w:ind w:firstLine="284"/>
      <w:jc w:val="both"/>
    </w:pPr>
    <w:rPr>
      <w:sz w:val="28"/>
    </w:rPr>
  </w:style>
  <w:style w:type="paragraph" w:styleId="22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pPr>
      <w:pBdr>
        <w:bottom w:val="single" w:sz="12" w:space="1" w:color="auto"/>
      </w:pBdr>
      <w:jc w:val="center"/>
    </w:pPr>
    <w:rPr>
      <w:b/>
      <w:sz w:val="28"/>
    </w:rPr>
  </w:style>
  <w:style w:type="paragraph" w:styleId="31">
    <w:name w:val="Body Text Indent 3"/>
    <w:basedOn w:val="a"/>
    <w:semiHidden/>
    <w:pPr>
      <w:spacing w:line="360" w:lineRule="auto"/>
      <w:ind w:left="284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05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05EEB"/>
    <w:rPr>
      <w:color w:val="808080"/>
    </w:rPr>
  </w:style>
  <w:style w:type="character" w:customStyle="1" w:styleId="21">
    <w:name w:val="Основной текст с отступом 2 Знак"/>
    <w:basedOn w:val="a0"/>
    <w:link w:val="20"/>
    <w:semiHidden/>
    <w:rsid w:val="000178B4"/>
    <w:rPr>
      <w:sz w:val="28"/>
    </w:rPr>
  </w:style>
  <w:style w:type="paragraph" w:styleId="a9">
    <w:name w:val="List Paragraph"/>
    <w:basedOn w:val="a"/>
    <w:uiPriority w:val="34"/>
    <w:qFormat/>
    <w:rsid w:val="009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F51F-5C0F-46E1-882F-2DA2E8A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9681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я буду хорощо готовить</vt:lpstr>
    </vt:vector>
  </TitlesOfParts>
  <Company/>
  <LinksUpToDate>false</LinksUpToDate>
  <CharactersWithSpaces>64734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я буду хорощо готовить</dc:title>
  <dc:creator>АНМЕТ</dc:creator>
  <cp:lastModifiedBy>Бондарева Нелли Ахметовна</cp:lastModifiedBy>
  <cp:revision>14</cp:revision>
  <cp:lastPrinted>2015-02-11T16:07:00Z</cp:lastPrinted>
  <dcterms:created xsi:type="dcterms:W3CDTF">2012-10-31T06:37:00Z</dcterms:created>
  <dcterms:modified xsi:type="dcterms:W3CDTF">2015-02-13T12:55:00Z</dcterms:modified>
</cp:coreProperties>
</file>